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header3.xml" ContentType="application/vnd.openxmlformats-officedocument.wordprocessingml.header+xml"/>
  <Override PartName="/word/header2.xml" ContentType="application/vnd.openxmlformats-officedocument.wordprocessingml.header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49.gif" ContentType="image/gif"/>
  <Override PartName="/word/media/image148.gif" ContentType="image/gif"/>
  <Override PartName="/word/media/image147.gif" ContentType="image/gif"/>
  <Override PartName="/word/media/image146.gif" ContentType="image/gif"/>
  <Override PartName="/word/media/image139.gif" ContentType="image/gif"/>
  <Override PartName="/word/media/image138.png" ContentType="image/png"/>
  <Override PartName="/word/media/image137.png" ContentType="image/png"/>
  <Override PartName="/word/media/image136.png" ContentType="image/png"/>
  <Override PartName="/word/media/image135.png" ContentType="image/png"/>
  <Override PartName="/word/media/image134.png" ContentType="image/png"/>
  <Override PartName="/word/media/image133.png" ContentType="image/png"/>
  <Override PartName="/word/media/image132.png" ContentType="image/png"/>
  <Override PartName="/word/media/image131.png" ContentType="image/png"/>
  <Override PartName="/word/media/image130.png" ContentType="image/png"/>
  <Override PartName="/word/media/image128.png" ContentType="image/png"/>
  <Override PartName="/word/media/image127.png" ContentType="image/png"/>
  <Override PartName="/word/media/image126.png" ContentType="image/png"/>
  <Override PartName="/word/media/image125.png" ContentType="image/png"/>
  <Override PartName="/word/media/image124.png" ContentType="image/png"/>
  <Override PartName="/word/media/image123.png" ContentType="image/png"/>
  <Override PartName="/word/media/image122.png" ContentType="image/png"/>
  <Override PartName="/word/media/image121.png" ContentType="image/png"/>
  <Override PartName="/word/media/image120.png" ContentType="image/png"/>
  <Override PartName="/word/media/image118.png" ContentType="image/png"/>
  <Override PartName="/word/media/image117.png" ContentType="image/png"/>
  <Override PartName="/word/media/image116.png" ContentType="image/png"/>
  <Override PartName="/word/media/image115.png" ContentType="image/png"/>
  <Override PartName="/word/media/image114.png" ContentType="image/png"/>
  <Override PartName="/word/media/image113.png" ContentType="image/png"/>
  <Override PartName="/word/media/image112.png" ContentType="image/png"/>
  <Override PartName="/word/media/image111.png" ContentType="image/png"/>
  <Override PartName="/word/media/image110.png" ContentType="image/png"/>
  <Override PartName="/word/media/image108.png" ContentType="image/png"/>
  <Override PartName="/word/media/image107.png" ContentType="image/png"/>
  <Override PartName="/word/media/image106.png" ContentType="image/png"/>
  <Override PartName="/word/media/image105.png" ContentType="image/png"/>
  <Override PartName="/word/media/image104.png" ContentType="image/png"/>
  <Override PartName="/word/media/image99.png" ContentType="image/png"/>
  <Override PartName="/word/media/image103.png" ContentType="image/png"/>
  <Override PartName="/word/media/image98.png" ContentType="image/png"/>
  <Override PartName="/word/media/image102.png" ContentType="image/png"/>
  <Override PartName="/word/media/image97.png" ContentType="image/png"/>
  <Override PartName="/word/media/image152.gif" ContentType="image/gif"/>
  <Override PartName="/word/media/image46.png" ContentType="image/png"/>
  <Override PartName="/word/media/image151.gif" ContentType="image/gif"/>
  <Override PartName="/word/media/image45.png" ContentType="image/png"/>
  <Override PartName="/word/media/image150.gif" ContentType="image/gif"/>
  <Override PartName="/word/media/image44.png" ContentType="image/png"/>
  <Override PartName="/word/media/image43.png" ContentType="image/png"/>
  <Override PartName="/word/media/image42.png" ContentType="image/png"/>
  <Override PartName="/word/media/image41.png" ContentType="image/png"/>
  <Override PartName="/word/media/image109.png" ContentType="image/png"/>
  <Override PartName="/word/media/image40.png" ContentType="image/png"/>
  <Override PartName="/word/media/image141.gif" ContentType="image/gif"/>
  <Override PartName="/word/media/image35.png" ContentType="image/png"/>
  <Override PartName="/word/media/image140.gif" ContentType="image/gif"/>
  <Override PartName="/word/media/image34.png" ContentType="image/png"/>
  <Override PartName="/word/media/image33.png" ContentType="image/png"/>
  <Override PartName="/word/media/image32.png" ContentType="image/png"/>
  <Override PartName="/word/media/image31.png" ContentType="image/png"/>
  <Override PartName="/word/media/image30.png" ContentType="image/png"/>
  <Override PartName="/word/media/image89.png" ContentType="image/png"/>
  <Override PartName="/word/media/image29.png" ContentType="image/png"/>
  <Override PartName="/word/media/image28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59.png" ContentType="image/png"/>
  <Override PartName="/word/media/image10.png" ContentType="image/png"/>
  <Override PartName="/word/media/image69.png" ContentType="image/png"/>
  <Override PartName="/word/media/image23.png" ContentType="image/png"/>
  <Override PartName="/word/media/image58.png" ContentType="image/png"/>
  <Override PartName="/word/media/image142.gif" ContentType="image/gif"/>
  <Override PartName="/word/media/image36.png" ContentType="image/png"/>
  <Override PartName="/word/media/image1.png" ContentType="image/png"/>
  <Override PartName="/word/media/image51.png" ContentType="image/png"/>
  <Override PartName="/word/media/image56.png" ContentType="image/png"/>
  <Override PartName="/word/media/image21.png" ContentType="image/png"/>
  <Override PartName="/word/media/image143.gif" ContentType="image/gif"/>
  <Override PartName="/word/media/image37.png" ContentType="image/png"/>
  <Override PartName="/word/media/image2.png" ContentType="image/png"/>
  <Override PartName="/word/media/image52.png" ContentType="image/png"/>
  <Override PartName="/word/media/image57.png" ContentType="image/png"/>
  <Override PartName="/word/media/image22.png" ContentType="image/png"/>
  <Override PartName="/word/media/image144.gif" ContentType="image/gif"/>
  <Override PartName="/word/media/image38.png" ContentType="image/png"/>
  <Override PartName="/word/media/image3.png" ContentType="image/png"/>
  <Override PartName="/word/media/image53.png" ContentType="image/png"/>
  <Override PartName="/word/media/image145.gif" ContentType="image/gif"/>
  <Override PartName="/word/media/image39.png" ContentType="image/png"/>
  <Override PartName="/word/media/image4.png" ContentType="image/png"/>
  <Override PartName="/word/media/image54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6.png" ContentType="image/png"/>
  <Override PartName="/word/media/image91.png" ContentType="image/png"/>
  <Override PartName="/word/media/image17.png" ContentType="image/png"/>
  <Override PartName="/word/media/image7.png" ContentType="image/png"/>
  <Override PartName="/word/media/image92.png" ContentType="image/png"/>
  <Override PartName="/word/media/image18.png" ContentType="image/png"/>
  <Override PartName="/word/media/image8.png" ContentType="image/png"/>
  <Override PartName="/word/media/image93.png" ContentType="image/png"/>
  <Override PartName="/word/media/image19.png" ContentType="image/png"/>
  <Override PartName="/word/media/image9.png" ContentType="image/png"/>
  <Override PartName="/word/media/image94.png" ContentType="image/png"/>
  <Override PartName="/word/media/image90.png" ContentType="image/png"/>
  <Override PartName="/word/media/image5.png" ContentType="image/png"/>
  <Override PartName="/word/media/image55.png" ContentType="image/png"/>
  <Override PartName="/word/media/image20.png" ContentType="image/png"/>
  <Override PartName="/word/media/image79.png" ContentType="image/png"/>
  <Override PartName="/word/media/image153.gif" ContentType="image/gif"/>
  <Override PartName="/word/media/image47.png" ContentType="image/png"/>
  <Override PartName="/word/media/image154.gif" ContentType="image/gif"/>
  <Override PartName="/word/media/image48.png" ContentType="image/png"/>
  <Override PartName="/word/media/image155.gif" ContentType="image/gif"/>
  <Override PartName="/word/media/image49.png" ContentType="image/png"/>
  <Override PartName="/word/media/image119.png" ContentType="image/png"/>
  <Override PartName="/word/media/image50.png" ContentType="image/png"/>
  <Override PartName="/word/media/image129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70.png" ContentType="image/png"/>
  <Override PartName="/word/media/image71.png" ContentType="image/png"/>
  <Override PartName="/word/media/image72.png" ContentType="image/png"/>
  <Override PartName="/word/media/image73.png" ContentType="image/png"/>
  <Override PartName="/word/media/image74.png" ContentType="image/png"/>
  <Override PartName="/word/media/image75.png" ContentType="image/png"/>
  <Override PartName="/word/media/image76.png" ContentType="image/png"/>
  <Override PartName="/word/media/image77.png" ContentType="image/png"/>
  <Override PartName="/word/media/image78.png" ContentType="image/png"/>
  <Override PartName="/word/media/image80.png" ContentType="image/png"/>
  <Override PartName="/word/media/image81.png" ContentType="image/png"/>
  <Override PartName="/word/media/image82.png" ContentType="image/png"/>
  <Override PartName="/word/media/image83.png" ContentType="image/png"/>
  <Override PartName="/word/media/image84.png" ContentType="image/png"/>
  <Override PartName="/word/media/image85.png" ContentType="image/png"/>
  <Override PartName="/word/media/image86.png" ContentType="image/png"/>
  <Override PartName="/word/media/image87.png" ContentType="image/png"/>
  <Override PartName="/word/media/image88.png" ContentType="image/png"/>
  <Override PartName="/word/media/image100.png" ContentType="image/png"/>
  <Override PartName="/word/media/image95.png" ContentType="image/png"/>
  <Override PartName="/word/media/image101.png" ContentType="image/png"/>
  <Override PartName="/word/media/image96.png" ContentType="image/png"/>
  <Override PartName="/word/header1.xml" ContentType="application/vnd.openxmlformats-officedocument.wordprocessingml.header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mc:AlternateContent>
          <mc:Choice Requires="wps">
            <w:drawing>
              <wp:anchor behindDoc="1" distT="0" distB="0" distL="0" distR="0" simplePos="0" locked="0" layoutInCell="1" allowOverlap="1" relativeHeight="2">
                <wp:simplePos x="0" y="0"/>
                <wp:positionH relativeFrom="column">
                  <wp:posOffset>6465570</wp:posOffset>
                </wp:positionH>
                <wp:positionV relativeFrom="paragraph">
                  <wp:posOffset>27305</wp:posOffset>
                </wp:positionV>
                <wp:extent cx="2376805" cy="403860"/>
                <wp:effectExtent l="0" t="0" r="0" b="0"/>
                <wp:wrapNone/>
                <wp:docPr id="1" name="Fram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6000" cy="403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/>
                            </w:pPr>
                            <w:r>
                              <w:rPr>
                                <w:rFonts w:ascii="Futura PT Bold" w:hAnsi="Futura PT Bold"/>
                                <w:color w:val="FFFFFF"/>
                                <w:sz w:val="30"/>
                                <w:szCs w:val="30"/>
                                <w:lang w:val="en-US"/>
                              </w:rPr>
                              <w:t>WORLDSKILLS RUSSIA</w:t>
                            </w:r>
                          </w:p>
                        </w:txbxContent>
                      </wps:txbx>
                      <wps:bodyPr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1" stroked="f" style="position:absolute;margin-left:509.1pt;margin-top:2.15pt;width:187.05pt;height:31.7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/>
                      </w:pPr>
                      <w:r>
                        <w:rPr>
                          <w:rFonts w:ascii="Futura PT Bold" w:hAnsi="Futura PT Bold"/>
                          <w:color w:val="FFFFFF"/>
                          <w:sz w:val="30"/>
                          <w:szCs w:val="30"/>
                          <w:lang w:val="en-US"/>
                        </w:rPr>
                        <w:t>WORLDSKILLS RUSSIA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1" allowOverlap="1" relativeHeight="3">
                <wp:simplePos x="0" y="0"/>
                <wp:positionH relativeFrom="column">
                  <wp:posOffset>-925830</wp:posOffset>
                </wp:positionH>
                <wp:positionV relativeFrom="paragraph">
                  <wp:posOffset>-447675</wp:posOffset>
                </wp:positionV>
                <wp:extent cx="5078095" cy="890905"/>
                <wp:effectExtent l="0" t="0" r="0" b="0"/>
                <wp:wrapNone/>
                <wp:docPr id="3" name="Надпись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7440" cy="890280"/>
                        </a:xfrm>
                        <a:prstGeom prst="rect">
                          <a:avLst/>
                        </a:prstGeom>
                        <a:noFill/>
                        <a:ln w="936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center"/>
                              <w:rPr>
                                <w:rFonts w:ascii="Futura PT Bold" w:hAnsi="Futura PT Bold"/>
                                <w:b/>
                                <w:b/>
                                <w:color w:val="14244C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Futura PT Bold" w:hAnsi="Futura PT Bold"/>
                                <w:b/>
                                <w:color w:val="14244C"/>
                                <w:sz w:val="72"/>
                                <w:szCs w:val="72"/>
                              </w:rPr>
                            </w:r>
                          </w:p>
                          <w:p>
                            <w:pPr>
                              <w:pStyle w:val="FrameContents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>
                        <a:spAutoFit/>
                      </wps:bodyPr>
                    </wps:wsp>
                  </a:graphicData>
                </a:graphic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rect id="shape_0" ID="Надпись 2" stroked="f" style="position:absolute;margin-left:-72.9pt;margin-top:-35.25pt;width:399.75pt;height:70.05pt">
                <w10:wrap type="square"/>
                <v:fill o:detectmouseclick="t" on="false"/>
                <v:stroke color="#3465a4" weight="9360" joinstyle="round" endcap="flat"/>
                <v:textbox>
                  <w:txbxContent>
                    <w:p>
                      <w:pPr>
                        <w:pStyle w:val="FrameContents"/>
                        <w:jc w:val="center"/>
                        <w:rPr>
                          <w:rFonts w:ascii="Futura PT Bold" w:hAnsi="Futura PT Bold"/>
                          <w:b/>
                          <w:b/>
                          <w:color w:val="14244C"/>
                          <w:sz w:val="72"/>
                          <w:szCs w:val="72"/>
                        </w:rPr>
                      </w:pPr>
                      <w:r>
                        <w:rPr>
                          <w:rFonts w:ascii="Futura PT Bold" w:hAnsi="Futura PT Bold"/>
                          <w:b/>
                          <w:color w:val="14244C"/>
                          <w:sz w:val="72"/>
                          <w:szCs w:val="72"/>
                        </w:rPr>
                      </w:r>
                    </w:p>
                    <w:p>
                      <w:pPr>
                        <w:pStyle w:val="FrameContents"/>
                        <w:rPr/>
                      </w:pPr>
                      <w:r>
                        <w:rPr/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1" allowOverlap="1" relativeHeight="4">
                <wp:simplePos x="0" y="0"/>
                <wp:positionH relativeFrom="column">
                  <wp:posOffset>-923290</wp:posOffset>
                </wp:positionH>
                <wp:positionV relativeFrom="paragraph">
                  <wp:posOffset>9172575</wp:posOffset>
                </wp:positionV>
                <wp:extent cx="2375535" cy="626745"/>
                <wp:effectExtent l="0" t="0" r="0" b="0"/>
                <wp:wrapNone/>
                <wp:docPr id="5" name="Надпись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20" cy="626040"/>
                        </a:xfrm>
                        <a:prstGeom prst="rect">
                          <a:avLst/>
                        </a:prstGeom>
                        <a:noFill/>
                        <a:ln w="936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rFonts w:ascii="Futura PT Bold" w:hAnsi="Futura PT Bold"/>
                                <w:color w:val="FFFFFF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Futura PT Bold" w:hAnsi="Futura PT Bold"/>
                                <w:color w:val="FFFFFF"/>
                                <w:sz w:val="30"/>
                                <w:szCs w:val="30"/>
                              </w:rPr>
                              <w:t>МОКВА 2018</w:t>
                            </w:r>
                          </w:p>
                          <w:p>
                            <w:pPr>
                              <w:pStyle w:val="FrameContents"/>
                              <w:rPr/>
                            </w:pPr>
                            <w:r>
                              <w:rPr>
                                <w:rFonts w:ascii="Futura PT Bold" w:hAnsi="Futura PT Bold"/>
                                <w:color w:val="FFFFFF"/>
                                <w:sz w:val="30"/>
                                <w:szCs w:val="30"/>
                                <w:lang w:val="en-US"/>
                              </w:rPr>
                              <w:t>WORLDSKILLS RUSSIA</w:t>
                            </w:r>
                          </w:p>
                        </w:txbxContent>
                      </wps:txbx>
                      <wps:bodyPr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rect id="shape_0" ID="Надпись 2" stroked="f" style="position:absolute;margin-left:-72.7pt;margin-top:722.25pt;width:186.95pt;height:49.25pt">
                <w10:wrap type="square"/>
                <v:fill o:detectmouseclick="t" on="false"/>
                <v:stroke color="#3465a4" weight="9360" joinstyle="round" endcap="flat"/>
                <v:textbox>
                  <w:txbxContent>
                    <w:p>
                      <w:pPr>
                        <w:pStyle w:val="FrameContents"/>
                        <w:rPr>
                          <w:rFonts w:ascii="Futura PT Bold" w:hAnsi="Futura PT Bold"/>
                          <w:color w:val="FFFFFF"/>
                          <w:sz w:val="30"/>
                          <w:szCs w:val="30"/>
                        </w:rPr>
                      </w:pPr>
                      <w:r>
                        <w:rPr>
                          <w:rFonts w:ascii="Futura PT Bold" w:hAnsi="Futura PT Bold"/>
                          <w:color w:val="FFFFFF"/>
                          <w:sz w:val="30"/>
                          <w:szCs w:val="30"/>
                        </w:rPr>
                        <w:t>МОКВА 2018</w:t>
                      </w:r>
                    </w:p>
                    <w:p>
                      <w:pPr>
                        <w:pStyle w:val="FrameContents"/>
                        <w:rPr/>
                      </w:pPr>
                      <w:r>
                        <w:rPr>
                          <w:rFonts w:ascii="Futura PT Bold" w:hAnsi="Futura PT Bold"/>
                          <w:color w:val="FFFFFF"/>
                          <w:sz w:val="30"/>
                          <w:szCs w:val="30"/>
                          <w:lang w:val="en-US"/>
                        </w:rPr>
                        <w:t>WORLDSKILLS RUSSIA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Cs/>
        </w:rPr>
        <w:t xml:space="preserve">Добавление компьютера  клиента в домен </w:t>
      </w:r>
    </w:p>
    <w:p>
      <w:pPr>
        <w:pStyle w:val="Normal"/>
        <w:spacing w:lineRule="auto" w:line="259" w:before="0" w:after="160"/>
        <w:rPr/>
      </w:pPr>
      <w:r>
        <w:rPr/>
        <w:drawing>
          <wp:inline distT="0" distB="0" distL="0" distR="0">
            <wp:extent cx="5940425" cy="3189605"/>
            <wp:effectExtent l="0" t="0" r="0" b="0"/>
            <wp:docPr id="7" name="Рисунок 1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163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59" w:before="0" w:after="160"/>
        <w:rPr>
          <w:b/>
          <w:b/>
        </w:rPr>
      </w:pPr>
      <w:r>
        <w:rPr>
          <w:b/>
        </w:rPr>
      </w:r>
      <w:r>
        <w:br w:type="page"/>
      </w:r>
    </w:p>
    <w:p>
      <w:pPr>
        <w:pStyle w:val="Heading2"/>
        <w:rPr/>
      </w:pPr>
      <w:bookmarkStart w:id="0" w:name="_Toc74064148"/>
      <w:bookmarkStart w:id="1" w:name="_Toc75165426"/>
      <w:bookmarkStart w:id="2" w:name="_Toc75173035"/>
      <w:bookmarkStart w:id="3" w:name="_Toc75173144"/>
      <w:bookmarkStart w:id="4" w:name="_Toc75173978"/>
      <w:r>
        <w:rPr/>
        <w:t>6.3 Развертывание дополнительных инфраструктурных служб</w:t>
      </w:r>
      <w:bookmarkEnd w:id="0"/>
      <w:bookmarkEnd w:id="1"/>
      <w:bookmarkEnd w:id="2"/>
      <w:bookmarkEnd w:id="3"/>
      <w:bookmarkEnd w:id="4"/>
    </w:p>
    <w:p>
      <w:pPr>
        <w:pStyle w:val="Heading3"/>
        <w:rPr/>
      </w:pPr>
      <w:bookmarkStart w:id="5" w:name="_Toc74064149"/>
      <w:bookmarkStart w:id="6" w:name="_Toc75165427"/>
      <w:bookmarkStart w:id="7" w:name="_Toc75173036"/>
      <w:bookmarkStart w:id="8" w:name="_Toc75173145"/>
      <w:bookmarkStart w:id="9" w:name="_Toc75173979"/>
      <w:bookmarkStart w:id="10" w:name="_Toc73977787"/>
      <w:r>
        <w:rPr/>
        <w:t>6.3.1 Роль iSCSI</w:t>
      </w:r>
      <w:bookmarkEnd w:id="5"/>
      <w:bookmarkEnd w:id="6"/>
      <w:bookmarkEnd w:id="7"/>
      <w:bookmarkEnd w:id="8"/>
      <w:bookmarkEnd w:id="9"/>
      <w:bookmarkEnd w:id="10"/>
    </w:p>
    <w:p>
      <w:pPr>
        <w:pStyle w:val="Normal"/>
        <w:jc w:val="both"/>
        <w:rPr>
          <w:bCs/>
        </w:rPr>
      </w:pPr>
      <w:r>
        <w:rPr>
          <w:bCs/>
        </w:rPr>
        <w:t xml:space="preserve">Установка роли iSCSI на сервере </w:t>
      </w:r>
    </w:p>
    <w:p>
      <w:pPr>
        <w:pStyle w:val="Normal"/>
        <w:spacing w:lineRule="auto" w:line="259" w:before="0" w:after="160"/>
        <w:rPr/>
      </w:pPr>
      <w:r>
        <w:rPr/>
        <w:drawing>
          <wp:inline distT="0" distB="0" distL="0" distR="0">
            <wp:extent cx="5940425" cy="3710940"/>
            <wp:effectExtent l="0" t="0" r="0" b="0"/>
            <wp:docPr id="8" name="Рисунок 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57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59" w:before="0" w:after="160"/>
        <w:rPr>
          <w:b/>
          <w:b/>
        </w:rPr>
      </w:pPr>
      <w:r>
        <w:rPr>
          <w:b/>
        </w:rPr>
      </w:r>
      <w:r>
        <w:br w:type="page"/>
      </w:r>
    </w:p>
    <w:p>
      <w:pPr>
        <w:pStyle w:val="Normal"/>
        <w:rPr>
          <w:bCs/>
        </w:rPr>
      </w:pPr>
      <w:r>
        <w:rPr>
          <w:bCs/>
        </w:rPr>
        <w:t>Создание iSCSI таргита и виртуального диска для хоста ESXi</w:t>
      </w:r>
    </w:p>
    <w:p>
      <w:pPr>
        <w:pStyle w:val="Normal"/>
        <w:rPr/>
      </w:pPr>
      <w:r>
        <w:rPr/>
        <w:drawing>
          <wp:inline distT="0" distB="0" distL="0" distR="0">
            <wp:extent cx="5940425" cy="3562985"/>
            <wp:effectExtent l="0" t="0" r="0" b="0"/>
            <wp:docPr id="9" name="Рисунок 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58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</w:r>
    </w:p>
    <w:p>
      <w:pPr>
        <w:pStyle w:val="Normal"/>
        <w:rPr>
          <w:bCs/>
        </w:rPr>
      </w:pPr>
      <w:r>
        <w:rPr>
          <w:bCs/>
        </w:rPr>
        <w:t>Указание директории для хранение виртуального диска iSCSI</w:t>
      </w:r>
    </w:p>
    <w:p>
      <w:pPr>
        <w:pStyle w:val="Normal"/>
        <w:spacing w:lineRule="auto" w:line="259" w:before="0" w:after="160"/>
        <w:rPr/>
      </w:pPr>
      <w:r>
        <w:rPr/>
        <w:drawing>
          <wp:inline distT="0" distB="0" distL="0" distR="0">
            <wp:extent cx="5940425" cy="4574540"/>
            <wp:effectExtent l="0" t="0" r="0" b="0"/>
            <wp:docPr id="10" name="Рисунок 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59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7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59" w:before="0" w:after="160"/>
        <w:rPr>
          <w:b/>
          <w:b/>
          <w:lang w:val="en-US"/>
        </w:rPr>
      </w:pPr>
      <w:r>
        <w:rPr>
          <w:b/>
          <w:lang w:val="en-US"/>
        </w:rPr>
      </w:r>
      <w:r>
        <w:br w:type="page"/>
      </w:r>
    </w:p>
    <w:p>
      <w:pPr>
        <w:pStyle w:val="Normal"/>
        <w:rPr>
          <w:bCs/>
        </w:rPr>
      </w:pPr>
      <w:r>
        <w:rPr>
          <w:bCs/>
        </w:rPr>
        <w:t>Указание имени виртуального диска</w:t>
      </w:r>
    </w:p>
    <w:p>
      <w:pPr>
        <w:pStyle w:val="Normal"/>
        <w:rPr/>
      </w:pPr>
      <w:r>
        <w:rPr/>
        <w:drawing>
          <wp:inline distT="0" distB="0" distL="0" distR="0">
            <wp:extent cx="5940425" cy="3954780"/>
            <wp:effectExtent l="0" t="0" r="0" b="0"/>
            <wp:docPr id="11" name="Рисунок 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60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</w:r>
    </w:p>
    <w:p>
      <w:pPr>
        <w:pStyle w:val="Normal"/>
        <w:rPr>
          <w:bCs/>
        </w:rPr>
      </w:pPr>
      <w:r>
        <w:rPr>
          <w:bCs/>
        </w:rPr>
        <w:t>Указание размера и типа хранения</w:t>
      </w:r>
    </w:p>
    <w:p>
      <w:pPr>
        <w:pStyle w:val="Normal"/>
        <w:rPr/>
      </w:pPr>
      <w:r>
        <w:rPr/>
        <w:drawing>
          <wp:inline distT="0" distB="0" distL="0" distR="0">
            <wp:extent cx="5940425" cy="3962400"/>
            <wp:effectExtent l="0" t="0" r="0" b="0"/>
            <wp:docPr id="12" name="Рисунок 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61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  <w:t xml:space="preserve">Создание нового таргета для подключения </w:t>
      </w:r>
    </w:p>
    <w:p>
      <w:pPr>
        <w:pStyle w:val="Normal"/>
        <w:spacing w:lineRule="auto" w:line="259" w:before="0" w:after="160"/>
        <w:rPr/>
      </w:pPr>
      <w:r>
        <w:rPr/>
        <w:drawing>
          <wp:inline distT="0" distB="0" distL="0" distR="0">
            <wp:extent cx="5940425" cy="3352800"/>
            <wp:effectExtent l="0" t="0" r="0" b="0"/>
            <wp:docPr id="13" name="Рисунок 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73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  <w:t xml:space="preserve">Тип и способ подключения для хостов </w:t>
      </w:r>
    </w:p>
    <w:p>
      <w:pPr>
        <w:pStyle w:val="Normal"/>
        <w:spacing w:lineRule="auto" w:line="259" w:before="0" w:after="160"/>
        <w:rPr/>
      </w:pPr>
      <w:r>
        <w:rPr/>
        <w:drawing>
          <wp:inline distT="0" distB="0" distL="0" distR="0">
            <wp:extent cx="5940425" cy="4632960"/>
            <wp:effectExtent l="0" t="0" r="0" b="0"/>
            <wp:docPr id="14" name="Рисунок 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74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3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59" w:before="0" w:after="160"/>
        <w:rPr/>
      </w:pPr>
      <w:r>
        <w:rPr/>
      </w:r>
    </w:p>
    <w:p>
      <w:pPr>
        <w:pStyle w:val="Heading3"/>
        <w:rPr/>
      </w:pPr>
      <w:bookmarkStart w:id="11" w:name="_Toc74064150"/>
      <w:bookmarkStart w:id="12" w:name="_Toc73977788"/>
      <w:bookmarkStart w:id="13" w:name="_Toc75173037"/>
      <w:bookmarkStart w:id="14" w:name="_Toc75173146"/>
      <w:bookmarkStart w:id="15" w:name="_Toc75173980"/>
      <w:bookmarkStart w:id="16" w:name="_Toc75165428"/>
      <w:r>
        <w:rPr/>
        <w:t>6.3.2 Роль AD CS</w:t>
      </w:r>
      <w:bookmarkEnd w:id="11"/>
      <w:bookmarkEnd w:id="12"/>
      <w:bookmarkEnd w:id="13"/>
      <w:bookmarkEnd w:id="14"/>
      <w:bookmarkEnd w:id="15"/>
      <w:bookmarkEnd w:id="16"/>
    </w:p>
    <w:p>
      <w:pPr>
        <w:pStyle w:val="Normal"/>
        <w:rPr>
          <w:bCs/>
        </w:rPr>
      </w:pPr>
      <w:r>
        <w:rPr>
          <w:bCs/>
        </w:rPr>
        <w:t>Установка роли AD CS производится аналогично как и AD DS и будет служить для выдачи сертификатов</w:t>
      </w:r>
    </w:p>
    <w:p>
      <w:pPr>
        <w:pStyle w:val="Normal"/>
        <w:spacing w:lineRule="auto" w:line="259" w:before="0" w:after="160"/>
        <w:rPr/>
      </w:pPr>
      <w:r>
        <w:rPr/>
        <w:drawing>
          <wp:inline distT="0" distB="0" distL="0" distR="0">
            <wp:extent cx="5939790" cy="3324860"/>
            <wp:effectExtent l="0" t="0" r="0" b="0"/>
            <wp:docPr id="15" name="Рисунок 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75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</w:r>
    </w:p>
    <w:p>
      <w:pPr>
        <w:pStyle w:val="Normal"/>
        <w:rPr>
          <w:bCs/>
        </w:rPr>
      </w:pPr>
      <w:r>
        <w:rPr>
          <w:bCs/>
        </w:rPr>
      </w:r>
    </w:p>
    <w:p>
      <w:pPr>
        <w:pStyle w:val="Normal"/>
        <w:rPr>
          <w:bCs/>
        </w:rPr>
      </w:pPr>
      <w:r>
        <w:rPr>
          <w:bCs/>
        </w:rPr>
        <w:t xml:space="preserve">При установки роли установим так же дополнительно Web Enrollment для подписи запросов через браузер </w:t>
      </w:r>
    </w:p>
    <w:p>
      <w:pPr>
        <w:pStyle w:val="Normal"/>
        <w:spacing w:lineRule="auto" w:line="259" w:before="0" w:after="160"/>
        <w:rPr/>
      </w:pPr>
      <w:r>
        <w:rPr/>
        <w:drawing>
          <wp:inline distT="0" distB="0" distL="0" distR="0">
            <wp:extent cx="5940425" cy="4288790"/>
            <wp:effectExtent l="0" t="0" r="0" b="0"/>
            <wp:docPr id="16" name="Рисунок 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76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59" w:before="0" w:after="160"/>
        <w:rPr>
          <w:b/>
          <w:b/>
        </w:rPr>
      </w:pPr>
      <w:r>
        <w:rPr>
          <w:b/>
        </w:rPr>
      </w:r>
      <w:r>
        <w:br w:type="page"/>
      </w:r>
    </w:p>
    <w:p>
      <w:pPr>
        <w:pStyle w:val="Normal"/>
        <w:rPr>
          <w:bCs/>
        </w:rPr>
      </w:pPr>
      <w:r>
        <w:rPr>
          <w:bCs/>
        </w:rPr>
        <w:t>Будем использовать Enterprise CA для связки с доменам и доступу к распространению шаблонов внутри домена</w:t>
      </w:r>
    </w:p>
    <w:p>
      <w:pPr>
        <w:pStyle w:val="Normal"/>
        <w:rPr/>
      </w:pPr>
      <w:r>
        <w:rPr/>
        <w:drawing>
          <wp:inline distT="0" distB="0" distL="0" distR="0">
            <wp:extent cx="5940425" cy="3886200"/>
            <wp:effectExtent l="0" t="0" r="0" b="0"/>
            <wp:docPr id="17" name="Рисунок 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77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</w:r>
    </w:p>
    <w:p>
      <w:pPr>
        <w:pStyle w:val="Normal"/>
        <w:rPr>
          <w:bCs/>
        </w:rPr>
      </w:pPr>
      <w:r>
        <w:rPr>
          <w:bCs/>
        </w:rPr>
        <w:t xml:space="preserve">Тип центра сертификации будет корневым </w:t>
      </w:r>
    </w:p>
    <w:p>
      <w:pPr>
        <w:pStyle w:val="Normal"/>
        <w:spacing w:lineRule="auto" w:line="259" w:before="0" w:after="160"/>
        <w:rPr/>
      </w:pPr>
      <w:r>
        <w:rPr/>
        <w:drawing>
          <wp:inline distT="0" distB="0" distL="0" distR="0">
            <wp:extent cx="5940425" cy="4108450"/>
            <wp:effectExtent l="0" t="0" r="0" b="0"/>
            <wp:docPr id="18" name="Рисунок 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78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59" w:before="0" w:after="160"/>
        <w:rPr>
          <w:b/>
          <w:b/>
        </w:rPr>
      </w:pPr>
      <w:r>
        <w:rPr>
          <w:b/>
        </w:rPr>
      </w:r>
      <w:r>
        <w:br w:type="page"/>
      </w:r>
    </w:p>
    <w:p>
      <w:pPr>
        <w:pStyle w:val="Normal"/>
        <w:rPr>
          <w:bCs/>
        </w:rPr>
      </w:pPr>
      <w:r>
        <w:rPr>
          <w:bCs/>
        </w:rPr>
        <w:t xml:space="preserve">Сказываем срок жизни корневого сертификата </w:t>
      </w:r>
    </w:p>
    <w:p>
      <w:pPr>
        <w:pStyle w:val="Normal"/>
        <w:spacing w:lineRule="auto" w:line="259" w:before="0" w:after="160"/>
        <w:rPr/>
      </w:pPr>
      <w:r>
        <w:rPr/>
        <w:drawing>
          <wp:inline distT="0" distB="0" distL="0" distR="0">
            <wp:extent cx="5940425" cy="4358640"/>
            <wp:effectExtent l="0" t="0" r="0" b="0"/>
            <wp:docPr id="19" name="Рисунок 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79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b/>
          <w:sz w:val="28"/>
          <w:szCs w:val="28"/>
        </w:rPr>
        <w:t>Задание по разделу.</w:t>
      </w:r>
      <w:r>
        <w:rPr/>
        <w:t xml:space="preserve"> </w:t>
      </w:r>
    </w:p>
    <w:p>
      <w:pPr>
        <w:pStyle w:val="ListParagraph"/>
        <w:numPr>
          <w:ilvl w:val="0"/>
          <w:numId w:val="9"/>
        </w:numPr>
        <w:spacing w:lineRule="auto" w:line="259" w:before="0" w:after="160"/>
        <w:contextualSpacing/>
        <w:rPr/>
      </w:pPr>
      <w:r>
        <w:rPr/>
        <w:t>Задайте имена для виртуальных машин</w:t>
      </w:r>
    </w:p>
    <w:p>
      <w:pPr>
        <w:pStyle w:val="ListParagraph"/>
        <w:numPr>
          <w:ilvl w:val="0"/>
          <w:numId w:val="9"/>
        </w:numPr>
        <w:spacing w:lineRule="auto" w:line="259" w:before="0" w:after="160"/>
        <w:contextualSpacing/>
        <w:rPr/>
      </w:pPr>
      <w:r>
        <w:rPr>
          <w:lang w:val="ru-RU"/>
        </w:rPr>
        <w:t xml:space="preserve">Задайте </w:t>
      </w:r>
      <w:r>
        <w:rPr/>
        <w:t>IP</w:t>
      </w:r>
      <w:r>
        <w:rPr>
          <w:lang w:val="ru-RU"/>
        </w:rPr>
        <w:t xml:space="preserve"> адресацию в соответствии с таблицей 1</w:t>
      </w:r>
    </w:p>
    <w:p>
      <w:pPr>
        <w:pStyle w:val="ListParagraph"/>
        <w:numPr>
          <w:ilvl w:val="0"/>
          <w:numId w:val="9"/>
        </w:numPr>
        <w:spacing w:lineRule="auto" w:line="259" w:before="0" w:after="160"/>
        <w:contextualSpacing/>
        <w:rPr/>
      </w:pPr>
      <w:r>
        <w:rPr/>
        <w:t>Настройте ip forwarding на LIN1</w:t>
      </w:r>
    </w:p>
    <w:p>
      <w:pPr>
        <w:pStyle w:val="ListParagraph"/>
        <w:numPr>
          <w:ilvl w:val="0"/>
          <w:numId w:val="9"/>
        </w:numPr>
        <w:spacing w:lineRule="auto" w:line="259" w:before="0" w:after="160"/>
        <w:contextualSpacing/>
        <w:rPr/>
      </w:pPr>
      <w:r>
        <w:rPr>
          <w:lang w:val="ru-RU"/>
        </w:rPr>
        <w:t xml:space="preserve">Настройте </w:t>
      </w:r>
      <w:r>
        <w:rPr/>
        <w:t>NAT</w:t>
      </w:r>
      <w:r>
        <w:rPr>
          <w:lang w:val="ru-RU"/>
        </w:rPr>
        <w:t xml:space="preserve"> на </w:t>
      </w:r>
      <w:r>
        <w:rPr/>
        <w:t>LIN</w:t>
      </w:r>
      <w:r>
        <w:rPr>
          <w:lang w:val="ru-RU"/>
        </w:rPr>
        <w:t xml:space="preserve">1 и </w:t>
      </w:r>
      <w:r>
        <w:rPr/>
        <w:t>firewall</w:t>
      </w:r>
      <w:r>
        <w:rPr>
          <w:lang w:val="ru-RU"/>
        </w:rPr>
        <w:t xml:space="preserve"> на всех </w:t>
      </w:r>
      <w:r>
        <w:rPr/>
        <w:t>VM</w:t>
      </w:r>
    </w:p>
    <w:p>
      <w:pPr>
        <w:pStyle w:val="ListParagraph"/>
        <w:numPr>
          <w:ilvl w:val="0"/>
          <w:numId w:val="9"/>
        </w:numPr>
        <w:spacing w:lineRule="auto" w:line="259" w:before="0" w:after="160"/>
        <w:contextualSpacing/>
        <w:rPr/>
      </w:pPr>
      <w:r>
        <w:rPr/>
        <w:t>Установите vim и curl</w:t>
      </w:r>
    </w:p>
    <w:p>
      <w:pPr>
        <w:pStyle w:val="Normal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Место для заметок</w:t>
      </w:r>
    </w:p>
    <w:tbl>
      <w:tblPr>
        <w:tblW w:w="9344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44"/>
      </w:tblGrid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</w:tbl>
    <w:p>
      <w:pPr>
        <w:pStyle w:val="Normal"/>
        <w:spacing w:lineRule="auto" w:line="259" w:before="0" w:after="160"/>
        <w:rPr>
          <w:b/>
          <w:b/>
        </w:rPr>
      </w:pPr>
      <w:r>
        <w:rPr>
          <w:b/>
        </w:rPr>
      </w:r>
      <w:r>
        <w:br w:type="page"/>
      </w:r>
    </w:p>
    <w:p>
      <w:pPr>
        <w:pStyle w:val="Heading1"/>
        <w:rPr/>
      </w:pPr>
      <w:bookmarkStart w:id="17" w:name="_Toc74064151"/>
      <w:bookmarkStart w:id="18" w:name="_Toc75165429"/>
      <w:bookmarkStart w:id="19" w:name="_Toc75173038"/>
      <w:bookmarkStart w:id="20" w:name="_Toc75173147"/>
      <w:bookmarkStart w:id="21" w:name="_Toc75173981"/>
      <w:bookmarkStart w:id="22" w:name="_Toc73977790"/>
      <w:r>
        <w:rPr/>
        <w:t xml:space="preserve">Раздел 7. </w:t>
      </w:r>
      <w:bookmarkEnd w:id="22"/>
      <w:r>
        <w:rPr/>
        <w:t>Платформы виртуализации</w:t>
      </w:r>
      <w:bookmarkEnd w:id="17"/>
      <w:bookmarkEnd w:id="18"/>
      <w:bookmarkEnd w:id="19"/>
      <w:bookmarkEnd w:id="20"/>
      <w:bookmarkEnd w:id="21"/>
    </w:p>
    <w:p>
      <w:pPr>
        <w:pStyle w:val="Normal"/>
        <w:rPr/>
      </w:pPr>
      <w:r>
        <w:rPr/>
      </w:r>
    </w:p>
    <w:p>
      <w:pPr>
        <w:pStyle w:val="Heading2"/>
        <w:rPr/>
      </w:pPr>
      <w:bookmarkStart w:id="23" w:name="_Toc75173148"/>
      <w:bookmarkStart w:id="24" w:name="_Toc75173982"/>
      <w:bookmarkStart w:id="25" w:name="_Toc75173039"/>
      <w:r>
        <w:rPr/>
        <w:t>7.1 Обзор типовых компонентов информационной инфраструктуры. Сертификация</w:t>
      </w:r>
      <w:r>
        <w:rPr>
          <w:lang w:val="en-US"/>
        </w:rPr>
        <w:t xml:space="preserve"> </w:t>
      </w:r>
      <w:r>
        <w:rPr/>
        <w:t>и</w:t>
      </w:r>
      <w:r>
        <w:rPr>
          <w:lang w:val="en-US"/>
        </w:rPr>
        <w:t xml:space="preserve"> </w:t>
      </w:r>
      <w:r>
        <w:rPr/>
        <w:t>траектория</w:t>
      </w:r>
      <w:r>
        <w:rPr>
          <w:lang w:val="en-US"/>
        </w:rPr>
        <w:t xml:space="preserve"> </w:t>
      </w:r>
      <w:r>
        <w:rPr/>
        <w:t>развития</w:t>
      </w:r>
      <w:bookmarkEnd w:id="23"/>
      <w:bookmarkEnd w:id="24"/>
      <w:bookmarkEnd w:id="25"/>
    </w:p>
    <w:p>
      <w:pPr>
        <w:pStyle w:val="Normal"/>
        <w:spacing w:lineRule="auto" w:line="259" w:before="0" w:after="160"/>
        <w:jc w:val="center"/>
        <w:rPr/>
      </w:pPr>
      <w:r>
        <w:rPr/>
        <w:drawing>
          <wp:inline distT="0" distB="0" distL="0" distR="0">
            <wp:extent cx="5940425" cy="2992755"/>
            <wp:effectExtent l="0" t="0" r="0" b="0"/>
            <wp:docPr id="20" name="Рисунок 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80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351" w:type="dxa"/>
        <w:jc w:val="center"/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90"/>
        <w:gridCol w:w="422"/>
        <w:gridCol w:w="4539"/>
      </w:tblGrid>
      <w:tr>
        <w:trPr/>
        <w:tc>
          <w:tcPr>
            <w:tcW w:w="439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bCs/>
                <w:sz w:val="28"/>
                <w:szCs w:val="28"/>
                <w:lang w:val="en-US"/>
              </w:rPr>
            </w:pPr>
            <w:r>
              <w:rPr>
                <w:b/>
                <w:bCs/>
                <w:sz w:val="28"/>
                <w:szCs w:val="28"/>
                <w:lang w:val="en-US"/>
              </w:rPr>
              <w:t>Certification – VMware</w:t>
            </w:r>
          </w:p>
        </w:tc>
        <w:tc>
          <w:tcPr>
            <w:tcW w:w="422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bCs/>
                <w:sz w:val="28"/>
                <w:szCs w:val="28"/>
                <w:lang w:val="en-US"/>
              </w:rPr>
            </w:pPr>
            <w:r>
              <w:rPr>
                <w:b/>
                <w:bCs/>
                <w:sz w:val="28"/>
                <w:szCs w:val="28"/>
                <w:lang w:val="en-US"/>
              </w:rPr>
            </w:r>
          </w:p>
        </w:tc>
        <w:tc>
          <w:tcPr>
            <w:tcW w:w="4539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bCs/>
                <w:sz w:val="28"/>
                <w:szCs w:val="28"/>
                <w:lang w:val="en-US"/>
              </w:rPr>
            </w:pPr>
            <w:r>
              <w:rPr>
                <w:b/>
                <w:bCs/>
                <w:sz w:val="28"/>
                <w:szCs w:val="28"/>
                <w:lang w:val="en-US"/>
              </w:rPr>
              <w:t>VMware Certification</w:t>
            </w:r>
          </w:p>
        </w:tc>
      </w:tr>
      <w:tr>
        <w:trPr/>
        <w:tc>
          <w:tcPr>
            <w:tcW w:w="4390" w:type="dxa"/>
            <w:tcBorders/>
            <w:shd w:fill="auto" w:val="clear"/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drawing>
                <wp:inline distT="0" distB="0" distL="0" distR="0">
                  <wp:extent cx="1371600" cy="1371600"/>
                  <wp:effectExtent l="0" t="0" r="0" b="0"/>
                  <wp:docPr id="21" name="Рисунок 82" descr="C:\Users\MGMT\AppData\Local\Microsoft\Windows\INetCache\Content.Word\qrcode_www.vmware.co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Рисунок 82" descr="C:\Users\MGMT\AppData\Local\Microsoft\Windows\INetCache\Content.Word\qrcode_www.vmware.co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2" w:type="dxa"/>
            <w:tcBorders/>
            <w:shd w:fill="auto" w:val="clear"/>
          </w:tcPr>
          <w:p>
            <w:pPr>
              <w:pStyle w:val="Normal"/>
              <w:spacing w:lineRule="auto" w:line="259" w:before="0" w:after="160"/>
              <w:rPr>
                <w:b/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</w:r>
          </w:p>
        </w:tc>
        <w:tc>
          <w:tcPr>
            <w:tcW w:w="4539" w:type="dxa"/>
            <w:tcBorders/>
            <w:shd w:fill="auto" w:val="clear"/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drawing>
                <wp:inline distT="0" distB="0" distL="0" distR="0">
                  <wp:extent cx="1304925" cy="1304925"/>
                  <wp:effectExtent l="0" t="0" r="0" b="0"/>
                  <wp:docPr id="22" name="Рисунок 83" descr="C:\Users\MGMT\AppData\Local\Microsoft\Windows\INetCache\Content.Word\qrcode_www.vmware.com 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Рисунок 83" descr="C:\Users\MGMT\AppData\Local\Microsoft\Windows\INetCache\Content.Word\qrcode_www.vmware.com 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4925" cy="1304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439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bCs/>
                <w:sz w:val="28"/>
                <w:szCs w:val="28"/>
                <w:lang w:val="en-US"/>
              </w:rPr>
            </w:pPr>
            <w:r>
              <w:rPr>
                <w:b/>
                <w:bCs/>
                <w:sz w:val="28"/>
                <w:szCs w:val="28"/>
                <w:lang w:val="en-US"/>
              </w:rPr>
              <w:t>VMware Customer Connect Learning</w:t>
            </w:r>
          </w:p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</w:r>
          </w:p>
        </w:tc>
        <w:tc>
          <w:tcPr>
            <w:tcW w:w="422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</w:r>
          </w:p>
        </w:tc>
        <w:tc>
          <w:tcPr>
            <w:tcW w:w="4539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bCs/>
                <w:sz w:val="28"/>
                <w:szCs w:val="28"/>
                <w:lang w:val="en-US"/>
              </w:rPr>
            </w:pPr>
            <w:r>
              <w:rPr>
                <w:b/>
                <w:bCs/>
                <w:sz w:val="28"/>
                <w:szCs w:val="28"/>
                <w:lang w:val="en-US"/>
              </w:rPr>
              <w:t>VMware | Hands-on Labs</w:t>
            </w:r>
          </w:p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</w:r>
          </w:p>
        </w:tc>
      </w:tr>
      <w:tr>
        <w:trPr/>
        <w:tc>
          <w:tcPr>
            <w:tcW w:w="4390" w:type="dxa"/>
            <w:tcBorders/>
            <w:shd w:fill="auto" w:val="clear"/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drawing>
                <wp:inline distT="0" distB="0" distL="0" distR="0">
                  <wp:extent cx="1209675" cy="1209675"/>
                  <wp:effectExtent l="0" t="0" r="0" b="0"/>
                  <wp:docPr id="23" name="Рисунок 86" descr="qrcode_lear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Рисунок 86" descr="qrcode_learn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9675" cy="120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2" w:type="dxa"/>
            <w:tcBorders/>
            <w:shd w:fill="auto" w:val="clear"/>
          </w:tcPr>
          <w:p>
            <w:pPr>
              <w:pStyle w:val="Normal"/>
              <w:spacing w:lineRule="auto" w:line="259" w:before="0" w:after="160"/>
              <w:rPr>
                <w:b/>
                <w:b/>
                <w:lang w:val="en-US"/>
              </w:rPr>
            </w:pPr>
            <w:r>
              <w:rPr>
                <w:b/>
                <w:lang w:val="en-US"/>
              </w:rPr>
            </w:r>
          </w:p>
        </w:tc>
        <w:tc>
          <w:tcPr>
            <w:tcW w:w="4539" w:type="dxa"/>
            <w:tcBorders/>
            <w:shd w:fill="auto" w:val="clear"/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drawing>
                <wp:inline distT="0" distB="0" distL="0" distR="0">
                  <wp:extent cx="1143000" cy="1143000"/>
                  <wp:effectExtent l="0" t="0" r="0" b="0"/>
                  <wp:docPr id="24" name="Рисунок 87" descr="qrcode_lab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Рисунок 87" descr="qrcode_lab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Heading2"/>
        <w:rPr/>
      </w:pPr>
      <w:bookmarkStart w:id="26" w:name="_Toc75173149"/>
      <w:bookmarkStart w:id="27" w:name="_Toc75173983"/>
      <w:bookmarkStart w:id="28" w:name="_Toc75173040"/>
      <w:r>
        <w:rPr/>
        <w:t>7.2 Запуск платформы виртуализации</w:t>
      </w:r>
      <w:bookmarkEnd w:id="26"/>
      <w:bookmarkEnd w:id="27"/>
      <w:bookmarkEnd w:id="28"/>
    </w:p>
    <w:p>
      <w:pPr>
        <w:pStyle w:val="Heading3"/>
        <w:rPr/>
      </w:pPr>
      <w:bookmarkStart w:id="29" w:name="_Toc74064153"/>
      <w:bookmarkStart w:id="30" w:name="_Toc75173984"/>
      <w:bookmarkStart w:id="31" w:name="_Toc75165431"/>
      <w:bookmarkStart w:id="32" w:name="_Toc75173150"/>
      <w:bookmarkStart w:id="33" w:name="_Toc75173041"/>
      <w:r>
        <w:rPr/>
        <w:t>7.2.1 Рекомендации перед установкой VMware</w:t>
      </w:r>
      <w:bookmarkEnd w:id="29"/>
      <w:bookmarkEnd w:id="30"/>
      <w:bookmarkEnd w:id="31"/>
      <w:bookmarkEnd w:id="32"/>
      <w:bookmarkEnd w:id="33"/>
    </w:p>
    <w:p>
      <w:pPr>
        <w:pStyle w:val="Normal"/>
        <w:rPr>
          <w:bCs/>
        </w:rPr>
      </w:pPr>
      <w:r>
        <w:rPr>
          <w:bCs/>
        </w:rPr>
        <w:t>Убедитесь будет ли ваше оборудование поддерживать ESXi это необходима для того что бы корректно работали драйверы и была возможность для обращения за поддержкой на сайт VMware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2028825" cy="2028825"/>
            <wp:effectExtent l="0" t="0" r="0" b="0"/>
            <wp:docPr id="25" name="Рисунок 89" descr="qrcode_ww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89" descr="qrcode_www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  <w:t>Также будет необходим дистрибутив VMware vSphere Hypervisor (ESXi ISO) image</w:t>
      </w:r>
    </w:p>
    <w:p>
      <w:pPr>
        <w:pStyle w:val="Normal"/>
        <w:rPr>
          <w:bCs/>
        </w:rPr>
      </w:pPr>
      <w:r>
        <w:rPr>
          <w:bCs/>
        </w:rPr>
        <w:t>Пробную версию можно получить на сайте VMware</w:t>
      </w:r>
    </w:p>
    <w:p>
      <w:pPr>
        <w:pStyle w:val="Normal"/>
        <w:rPr/>
      </w:pPr>
      <w:hyperlink r:id="rId21">
        <w:r>
          <w:rPr>
            <w:rStyle w:val="InternetLink"/>
            <w:bCs/>
          </w:rPr>
          <w:t>https://www.vmware.com/try-vmware.html</w:t>
        </w:r>
      </w:hyperlink>
    </w:p>
    <w:p>
      <w:pPr>
        <w:pStyle w:val="Normal"/>
        <w:spacing w:lineRule="auto" w:line="259" w:before="0" w:after="160"/>
        <w:jc w:val="center"/>
        <w:rPr/>
      </w:pPr>
      <w:r>
        <w:rPr/>
        <w:drawing>
          <wp:inline distT="0" distB="0" distL="0" distR="0">
            <wp:extent cx="1847850" cy="1847850"/>
            <wp:effectExtent l="0" t="0" r="0" b="0"/>
            <wp:docPr id="26" name="Рисунок 88" descr="qrcode_ww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88" descr="qrcode_www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160"/>
        <w:rPr/>
      </w:pPr>
      <w:r>
        <w:rPr/>
        <w:t>Требования к оборудованию ESXi:</w:t>
        <w:br/>
      </w:r>
      <w:r>
        <w:rPr>
          <w:bCs/>
        </w:rPr>
        <w:t>ESXi 7.0 требует хоста как минимум с двумя ядрами ЦП.</w:t>
      </w:r>
      <w:r>
        <w:rPr/>
        <w:br/>
      </w:r>
      <w:r>
        <w:rPr>
          <w:bCs/>
        </w:rPr>
        <w:t>ESXi 7.0 поддерживает широкий спектр многоядерных 64-разрядных процессоров x86.</w:t>
      </w:r>
      <w:r>
        <w:rPr/>
        <w:br/>
      </w:r>
      <w:r>
        <w:rPr>
          <w:bCs/>
        </w:rPr>
        <w:t>ESXi 7.0 требует, чтобы бит NX / XD был включен для ЦП в BIOS.</w:t>
      </w:r>
      <w:r>
        <w:rPr/>
        <w:br/>
      </w:r>
      <w:r>
        <w:rPr>
          <w:bCs/>
        </w:rPr>
        <w:t>ESXi 7.0 требует минимум 4 ГБ физической ОЗУ. Предоставьте не менее 8 ГБ ОЗУ для запуска виртуальных машин в типичных производственных средах.</w:t>
      </w:r>
      <w:r>
        <w:rPr/>
        <w:br/>
      </w:r>
      <w:r>
        <w:rPr>
          <w:bCs/>
        </w:rPr>
        <w:t>Один или несколько гигабитных или более быстрых контроллеров Ethernet.</w:t>
      </w:r>
    </w:p>
    <w:p>
      <w:pPr>
        <w:pStyle w:val="Normal"/>
        <w:spacing w:before="0" w:after="160"/>
        <w:rPr>
          <w:bCs/>
        </w:rPr>
      </w:pPr>
      <w:r>
        <w:rPr>
          <w:bCs/>
        </w:rPr>
        <w:t>ESXi 7.0 требует загрузочного диска объемом не менее 8 ГБ для устройств USB или SD и 32 ГБ для устройств других типов, таких как HDD, SSD или NVMe.</w:t>
      </w:r>
    </w:p>
    <w:p>
      <w:pPr>
        <w:pStyle w:val="Normal"/>
        <w:spacing w:before="0" w:after="160"/>
        <w:rPr>
          <w:b/>
          <w:b/>
        </w:rPr>
      </w:pPr>
      <w:r>
        <w:rPr>
          <w:b/>
        </w:rPr>
      </w:r>
    </w:p>
    <w:p>
      <w:pPr>
        <w:pStyle w:val="Normal"/>
        <w:spacing w:before="0" w:after="160"/>
        <w:rPr>
          <w:b/>
          <w:b/>
        </w:rPr>
      </w:pPr>
      <w:r>
        <w:rPr>
          <w:b/>
        </w:rPr>
      </w:r>
    </w:p>
    <w:p>
      <w:pPr>
        <w:pStyle w:val="Heading3"/>
        <w:rPr/>
      </w:pPr>
      <w:bookmarkStart w:id="34" w:name="_Toc75173042"/>
      <w:bookmarkStart w:id="35" w:name="_Toc75173151"/>
      <w:bookmarkStart w:id="36" w:name="_Toc75173985"/>
      <w:bookmarkStart w:id="37" w:name="_Toc75165432"/>
      <w:r>
        <w:rPr/>
        <w:t xml:space="preserve">7.2.2 </w:t>
      </w:r>
      <w:bookmarkStart w:id="38" w:name="_Toc73977793"/>
      <w:bookmarkStart w:id="39" w:name="_Toc74064154"/>
      <w:r>
        <w:rPr/>
        <w:t>Установка VMware ESXi</w:t>
      </w:r>
      <w:bookmarkEnd w:id="34"/>
      <w:bookmarkEnd w:id="35"/>
      <w:bookmarkEnd w:id="36"/>
      <w:bookmarkEnd w:id="37"/>
      <w:bookmarkEnd w:id="38"/>
      <w:bookmarkEnd w:id="39"/>
    </w:p>
    <w:p>
      <w:pPr>
        <w:pStyle w:val="Normal"/>
        <w:spacing w:before="0" w:after="160"/>
        <w:rPr>
          <w:bCs/>
        </w:rPr>
      </w:pPr>
      <w:r>
        <w:rPr>
          <w:bCs/>
        </w:rPr>
        <w:t xml:space="preserve">Вы можете запустить сценарий установки или обновления если вам может потребоваться указать параметры для доступа к файлу кикстарта нажав сочетание клавиш Shift + O. </w:t>
        <w:br/>
        <w:t>Нажав ENTER или дождаться автоматической загрузки дистрибутива продолжиться процесс установки.</w:t>
        <w:br/>
        <w:t>На втором этапе вам еще раз будет предложенное проверить характеристики своего сервера на совместимость что является очень важным шагом так как в некоторых случаях может понадобиться собирать не авторизованной бандел для совместимости и корректной работы всех компонентов</w:t>
      </w:r>
    </w:p>
    <w:p>
      <w:pPr>
        <w:pStyle w:val="Normal"/>
        <w:spacing w:before="0" w:after="160"/>
        <w:rPr/>
      </w:pPr>
      <w:r>
        <w:rPr/>
        <w:drawing>
          <wp:inline distT="0" distB="0" distL="0" distR="0">
            <wp:extent cx="5731510" cy="3571875"/>
            <wp:effectExtent l="0" t="0" r="0" b="0"/>
            <wp:docPr id="27" name="Рисунок 2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88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  <w:t>На третьем этапе вам предлагают ознакомится с лицензионным соглашением компании VMware</w:t>
      </w:r>
    </w:p>
    <w:p>
      <w:pPr>
        <w:pStyle w:val="Normal"/>
        <w:spacing w:before="0" w:after="160"/>
        <w:rPr/>
      </w:pPr>
      <w:r>
        <w:rPr/>
        <w:drawing>
          <wp:inline distT="0" distB="0" distL="0" distR="0">
            <wp:extent cx="5940425" cy="3447415"/>
            <wp:effectExtent l="0" t="0" r="0" b="0"/>
            <wp:docPr id="28" name="Рисунок 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91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  <w:t>На четвертом шаге начнется этап сканирования доступных девайсов для установки VMware ESXi</w:t>
      </w:r>
    </w:p>
    <w:p>
      <w:pPr>
        <w:pStyle w:val="Normal"/>
        <w:rPr>
          <w:bCs/>
        </w:rPr>
      </w:pPr>
      <w:r>
        <w:rPr>
          <w:bCs/>
        </w:rPr>
        <w:t>На сегодняшней день компания VMware поддерживает огромное количество способов установки дистребутива на разные носители</w:t>
      </w:r>
    </w:p>
    <w:p>
      <w:pPr>
        <w:pStyle w:val="Normal"/>
        <w:rPr>
          <w:bCs/>
        </w:rPr>
      </w:pPr>
      <w:r>
        <w:rPr>
          <w:bCs/>
        </w:rPr>
        <w:t>На виртуальном стенде подключен диск размером 20 GB для комфортной работы на котором будет располагаться только разделы отвечающие за работу ESXi</w:t>
      </w:r>
    </w:p>
    <w:p>
      <w:pPr>
        <w:pStyle w:val="Normal"/>
        <w:spacing w:before="0" w:after="160"/>
        <w:rPr/>
      </w:pPr>
      <w:r>
        <w:rPr/>
        <w:drawing>
          <wp:inline distT="0" distB="0" distL="0" distR="0">
            <wp:extent cx="5940425" cy="3973830"/>
            <wp:effectExtent l="0" t="0" r="0" b="0"/>
            <wp:docPr id="29" name="Рисунок 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92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  <w:t>Также предлагается выбор раскладки для ввода с клавиатуры и Необходимо указать пароль от пользователя root он должен быть крипто стойкий и отвечать требованием безопасности</w:t>
      </w:r>
    </w:p>
    <w:p>
      <w:pPr>
        <w:pStyle w:val="Normal"/>
        <w:rPr>
          <w:bCs/>
        </w:rPr>
      </w:pPr>
      <w:r>
        <w:rPr>
          <w:bCs/>
        </w:rPr>
        <w:t>Пароли ESXi</w:t>
      </w:r>
    </w:p>
    <w:p>
      <w:pPr>
        <w:pStyle w:val="Normal"/>
        <w:rPr>
          <w:bCs/>
        </w:rPr>
      </w:pPr>
      <w:r>
        <w:rPr>
          <w:bCs/>
        </w:rPr>
        <w:t>ESXi применяет требования к паролю для доступа из прямого пользовательского интерфейса консоли, оболочки ESXi, SSH или клиента хоста VMware .</w:t>
      </w:r>
    </w:p>
    <w:p>
      <w:pPr>
        <w:pStyle w:val="Normal"/>
        <w:rPr>
          <w:bCs/>
        </w:rPr>
      </w:pPr>
      <w:r>
        <w:rPr>
          <w:bCs/>
        </w:rPr>
        <w:t>По умолчанию при создании пароля вы должны включать сочетание символов из четырех классов символов: строчные буквы, прописные буквы, цифры и специальные символы, такие как подчеркивание или тире.</w:t>
      </w:r>
    </w:p>
    <w:p>
      <w:pPr>
        <w:pStyle w:val="Normal"/>
        <w:rPr>
          <w:bCs/>
        </w:rPr>
      </w:pPr>
      <w:r>
        <w:rPr>
          <w:bCs/>
        </w:rPr>
        <w:t>По умолчанию длина пароля больше 7 и меньше 40.</w:t>
      </w:r>
    </w:p>
    <w:p>
      <w:pPr>
        <w:pStyle w:val="Normal"/>
        <w:rPr>
          <w:bCs/>
        </w:rPr>
      </w:pPr>
      <w:r>
        <w:rPr>
          <w:bCs/>
        </w:rPr>
        <w:t>Пароли не могут содержать словарное слово или часть словарного слова.</w:t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0425" cy="3550920"/>
            <wp:effectExtent l="0" t="0" r="0" b="0"/>
            <wp:docPr id="30" name="Рисунок 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93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</w:r>
    </w:p>
    <w:p>
      <w:pPr>
        <w:pStyle w:val="Normal"/>
        <w:rPr>
          <w:bCs/>
        </w:rPr>
      </w:pPr>
      <w:r>
        <w:rPr>
          <w:bCs/>
        </w:rPr>
        <w:t>Вы можете вернуться к предыдущем шагам что бы убедиться в достоверности или продолжить процесс установки Процесс установки занимает несколько минут и зависит от скорости носителя на который идет установка</w:t>
      </w:r>
    </w:p>
    <w:p>
      <w:pPr>
        <w:pStyle w:val="Normal"/>
        <w:spacing w:before="0" w:after="160"/>
        <w:rPr/>
      </w:pPr>
      <w:r>
        <w:rPr/>
        <w:drawing>
          <wp:inline distT="0" distB="0" distL="0" distR="0">
            <wp:extent cx="5940425" cy="4252595"/>
            <wp:effectExtent l="0" t="0" r="0" b="0"/>
            <wp:docPr id="31" name="Рисунок 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94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160"/>
        <w:rPr>
          <w:bCs/>
        </w:rPr>
      </w:pPr>
      <w:r>
        <w:rPr>
          <w:bCs/>
        </w:rPr>
      </w:r>
    </w:p>
    <w:p>
      <w:pPr>
        <w:pStyle w:val="Normal"/>
        <w:rPr>
          <w:bCs/>
        </w:rPr>
      </w:pPr>
      <w:r>
        <w:rPr>
          <w:bCs/>
        </w:rPr>
        <w:t>После процесса установки необходимо совершить перезагрузку</w:t>
      </w:r>
    </w:p>
    <w:p>
      <w:pPr>
        <w:pStyle w:val="Normal"/>
        <w:spacing w:before="0" w:after="160"/>
        <w:rPr/>
      </w:pPr>
      <w:r>
        <w:rPr/>
        <w:drawing>
          <wp:inline distT="0" distB="0" distL="0" distR="0">
            <wp:extent cx="5940425" cy="3867150"/>
            <wp:effectExtent l="0" t="0" r="0" b="0"/>
            <wp:docPr id="32" name="Рисунок 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95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160"/>
        <w:rPr/>
      </w:pPr>
      <w:r>
        <w:rPr/>
      </w:r>
    </w:p>
    <w:p>
      <w:pPr>
        <w:pStyle w:val="Heading3"/>
        <w:rPr/>
      </w:pPr>
      <w:bookmarkStart w:id="40" w:name="_Toc75165433"/>
      <w:bookmarkStart w:id="41" w:name="_Toc74064155"/>
      <w:bookmarkStart w:id="42" w:name="_Toc75173152"/>
      <w:bookmarkStart w:id="43" w:name="_Toc75173043"/>
      <w:bookmarkStart w:id="44" w:name="_Toc75173986"/>
      <w:bookmarkStart w:id="45" w:name="_Toc73977794"/>
      <w:r>
        <w:rPr/>
        <w:t>7.2.3 Базовая конфигурация</w:t>
      </w:r>
      <w:bookmarkEnd w:id="40"/>
      <w:bookmarkEnd w:id="41"/>
      <w:bookmarkEnd w:id="42"/>
      <w:bookmarkEnd w:id="43"/>
      <w:bookmarkEnd w:id="44"/>
      <w:bookmarkEnd w:id="45"/>
      <w:r>
        <w:rPr/>
        <w:t xml:space="preserve"> </w:t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Cs/>
        </w:rPr>
      </w:pPr>
      <w:r>
        <w:rPr>
          <w:bCs/>
        </w:rPr>
        <w:t>После загрузки вы увидите желто серый экран DCUI — Direct Console User Interface в котором мы продолжим базовую конфигурацию хоста ESXi</w:t>
      </w:r>
    </w:p>
    <w:p>
      <w:pPr>
        <w:pStyle w:val="Normal"/>
        <w:rPr/>
      </w:pPr>
      <w:r>
        <w:rPr/>
        <w:drawing>
          <wp:inline distT="0" distB="0" distL="0" distR="0">
            <wp:extent cx="5940425" cy="4408170"/>
            <wp:effectExtent l="0" t="0" r="0" b="0"/>
            <wp:docPr id="33" name="Рисунок 2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290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</w:r>
    </w:p>
    <w:p>
      <w:pPr>
        <w:pStyle w:val="Normal"/>
        <w:rPr>
          <w:bCs/>
        </w:rPr>
      </w:pPr>
      <w:r>
        <w:rPr>
          <w:bCs/>
        </w:rPr>
        <w:t>В DCUI изначально перейдем в настройки конфигурации сети управления</w:t>
      </w:r>
    </w:p>
    <w:p>
      <w:pPr>
        <w:pStyle w:val="Normal"/>
        <w:rPr/>
      </w:pPr>
      <w:r>
        <w:rPr/>
        <w:drawing>
          <wp:inline distT="0" distB="0" distL="0" distR="0">
            <wp:extent cx="5940425" cy="4374515"/>
            <wp:effectExtent l="0" t="0" r="0" b="0"/>
            <wp:docPr id="34" name="Рисунок 2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291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</w:r>
    </w:p>
    <w:p>
      <w:pPr>
        <w:pStyle w:val="Normal"/>
        <w:rPr>
          <w:bCs/>
        </w:rPr>
      </w:pPr>
      <w:r>
        <w:rPr>
          <w:bCs/>
        </w:rPr>
        <w:t>Есть возможность выбора менеджмент адаптера, VLAN и протоколов TCP/IP</w:t>
      </w:r>
    </w:p>
    <w:p>
      <w:pPr>
        <w:pStyle w:val="Normal"/>
        <w:rPr/>
      </w:pPr>
      <w:r>
        <w:rPr/>
        <w:drawing>
          <wp:inline distT="0" distB="0" distL="0" distR="0">
            <wp:extent cx="5940425" cy="4350385"/>
            <wp:effectExtent l="0" t="0" r="0" b="0"/>
            <wp:docPr id="35" name="Рисунок 2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292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  <w:r>
        <w:br w:type="page"/>
      </w:r>
    </w:p>
    <w:p>
      <w:pPr>
        <w:pStyle w:val="Normal"/>
        <w:rPr>
          <w:bCs/>
        </w:rPr>
      </w:pPr>
      <w:r>
        <w:rPr>
          <w:bCs/>
        </w:rPr>
        <w:t>Назначим статический IP адрес по протоколу IPv4</w:t>
      </w:r>
    </w:p>
    <w:p>
      <w:pPr>
        <w:pStyle w:val="Normal"/>
        <w:rPr/>
      </w:pPr>
      <w:r>
        <w:rPr/>
        <w:drawing>
          <wp:inline distT="0" distB="0" distL="0" distR="0">
            <wp:extent cx="5940425" cy="3840480"/>
            <wp:effectExtent l="0" t="0" r="0" b="0"/>
            <wp:docPr id="36" name="Рисунок 1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164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</w:r>
    </w:p>
    <w:p>
      <w:pPr>
        <w:pStyle w:val="Normal"/>
        <w:rPr>
          <w:bCs/>
        </w:rPr>
      </w:pPr>
      <w:r>
        <w:rPr>
          <w:bCs/>
        </w:rPr>
        <w:t>Отключим получение по протоколу IPv6</w:t>
      </w:r>
    </w:p>
    <w:p>
      <w:pPr>
        <w:pStyle w:val="Normal"/>
        <w:rPr/>
      </w:pPr>
      <w:r>
        <w:rPr/>
        <w:drawing>
          <wp:inline distT="0" distB="0" distL="0" distR="0">
            <wp:extent cx="5940425" cy="4366895"/>
            <wp:effectExtent l="0" t="0" r="0" b="0"/>
            <wp:docPr id="37" name="Рисунок 2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293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  <w:r>
        <w:br w:type="page"/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bCs/>
        </w:rPr>
      </w:pPr>
      <w:r>
        <w:rPr>
          <w:bCs/>
        </w:rPr>
        <w:t>Назначим статическое имя для хоста ESXi и укажем DNS сервер</w:t>
      </w:r>
    </w:p>
    <w:p>
      <w:pPr>
        <w:pStyle w:val="Normal"/>
        <w:rPr/>
      </w:pPr>
      <w:r>
        <w:rPr/>
        <w:drawing>
          <wp:inline distT="0" distB="0" distL="0" distR="0">
            <wp:extent cx="5940425" cy="4038600"/>
            <wp:effectExtent l="0" t="0" r="0" b="0"/>
            <wp:docPr id="38" name="Рисунок 2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294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</w:r>
    </w:p>
    <w:p>
      <w:pPr>
        <w:pStyle w:val="Normal"/>
        <w:rPr>
          <w:bCs/>
        </w:rPr>
      </w:pPr>
      <w:r>
        <w:rPr>
          <w:bCs/>
        </w:rPr>
        <w:t xml:space="preserve">После указание всех конфигураций хост необходимо перезагрузить что бы конфигурации вошли в силу </w:t>
      </w:r>
    </w:p>
    <w:p>
      <w:pPr>
        <w:pStyle w:val="Normal"/>
        <w:rPr/>
      </w:pPr>
      <w:r>
        <w:rPr/>
        <w:drawing>
          <wp:inline distT="0" distB="0" distL="0" distR="0">
            <wp:extent cx="5940425" cy="4318635"/>
            <wp:effectExtent l="0" t="0" r="0" b="0"/>
            <wp:docPr id="39" name="Рисунок 2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295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  <w:t xml:space="preserve">После перезагрузки есть несколько доступов к хосту ESXi такие как </w:t>
      </w:r>
    </w:p>
    <w:p>
      <w:pPr>
        <w:pStyle w:val="Normal"/>
        <w:rPr>
          <w:bCs/>
        </w:rPr>
      </w:pPr>
      <w:r>
        <w:rPr>
          <w:bCs/>
        </w:rPr>
        <w:t>VMware Host Client - это клиент на основе HTML5, который используется для подключения и управления одним хостом ESXi.</w:t>
      </w:r>
    </w:p>
    <w:p>
      <w:pPr>
        <w:pStyle w:val="Normal"/>
        <w:rPr>
          <w:bCs/>
        </w:rPr>
      </w:pPr>
      <w:r>
        <w:rPr>
          <w:bCs/>
        </w:rPr>
        <w:t>Вы можете использовать VMware Host Client для выполнения административных и основных задач по устранению неполадок, и расширенные административные задачи на вашем целевом хосте ESXi. Вы также можете использовать VMware Host</w:t>
      </w:r>
    </w:p>
    <w:p>
      <w:pPr>
        <w:pStyle w:val="Normal"/>
        <w:rPr>
          <w:bCs/>
        </w:rPr>
      </w:pPr>
      <w:r>
        <w:rPr>
          <w:bCs/>
        </w:rPr>
        <w:t>Функции VMware Host Client включают, следующие операции:</w:t>
      </w:r>
    </w:p>
    <w:p>
      <w:pPr>
        <w:pStyle w:val="Normal"/>
        <w:rPr>
          <w:bCs/>
        </w:rPr>
      </w:pPr>
      <w:r>
        <w:rPr>
          <w:bCs/>
        </w:rPr>
        <w:t>Базовые операции виртуализации, такие как развертывание и настройка виртуальных машин различных сложность</w:t>
      </w:r>
    </w:p>
    <w:p>
      <w:pPr>
        <w:pStyle w:val="Normal"/>
        <w:rPr>
          <w:bCs/>
        </w:rPr>
      </w:pPr>
      <w:r>
        <w:rPr>
          <w:bCs/>
        </w:rPr>
        <w:t>Создание и управление сетями и хранилищами данных</w:t>
      </w:r>
    </w:p>
    <w:p>
      <w:pPr>
        <w:pStyle w:val="Normal"/>
        <w:rPr>
          <w:bCs/>
        </w:rPr>
      </w:pPr>
      <w:r>
        <w:rPr>
          <w:bCs/>
        </w:rPr>
        <w:t>Расширенная настройка параметров уровня хоста для повышения производительности</w:t>
      </w:r>
    </w:p>
    <w:p>
      <w:pPr>
        <w:pStyle w:val="Normal"/>
        <w:rPr>
          <w:bCs/>
        </w:rPr>
      </w:pPr>
      <w:r>
        <w:rPr>
          <w:bCs/>
        </w:rPr>
        <w:t>Следующие гостевые операционные системы и версии веб-браузеров поддерживаются для VMware.</w:t>
      </w:r>
    </w:p>
    <w:p>
      <w:pPr>
        <w:pStyle w:val="Normal"/>
        <w:rPr/>
      </w:pPr>
      <w:r>
        <w:rPr/>
        <w:drawing>
          <wp:inline distT="0" distB="0" distL="0" distR="0">
            <wp:extent cx="5936615" cy="1249680"/>
            <wp:effectExtent l="0" t="0" r="0" b="0"/>
            <wp:docPr id="40" name="Рисунок 2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296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bookmarkStart w:id="46" w:name="_Toc75165434"/>
      <w:bookmarkStart w:id="47" w:name="_Toc75173044"/>
      <w:bookmarkStart w:id="48" w:name="_Toc75173153"/>
      <w:bookmarkStart w:id="49" w:name="_Toc75173987"/>
      <w:bookmarkStart w:id="50" w:name="_Toc74064156"/>
      <w:r>
        <w:rPr/>
        <w:t>7.2.4 Управление средством виртуализации</w:t>
      </w:r>
      <w:bookmarkEnd w:id="46"/>
      <w:bookmarkEnd w:id="47"/>
      <w:bookmarkEnd w:id="48"/>
      <w:bookmarkEnd w:id="49"/>
      <w:bookmarkEnd w:id="50"/>
    </w:p>
    <w:p>
      <w:pPr>
        <w:pStyle w:val="Normal"/>
        <w:rPr/>
      </w:pPr>
      <w:r>
        <w:rPr>
          <w:bCs/>
        </w:rPr>
        <w:t xml:space="preserve">Используя клиентскую машину для администрирование в веб браузере вводим </w:t>
      </w:r>
      <w:r>
        <w:rPr>
          <w:bCs/>
          <w:lang w:val="en-US"/>
        </w:rPr>
        <w:t>FQDN</w:t>
      </w:r>
      <w:r>
        <w:rPr>
          <w:bCs/>
        </w:rPr>
        <w:t xml:space="preserve"> хоста </w:t>
      </w:r>
      <w:r>
        <w:rPr>
          <w:bCs/>
          <w:lang w:val="en-US"/>
        </w:rPr>
        <w:t>ESXi</w:t>
      </w:r>
      <w:r>
        <w:rPr>
          <w:bCs/>
        </w:rPr>
        <w:t xml:space="preserve"> на что увидим сообщение что используемый сертификат не находиться в доверенных</w:t>
      </w:r>
    </w:p>
    <w:p>
      <w:pPr>
        <w:pStyle w:val="Normal"/>
        <w:rPr/>
      </w:pPr>
      <w:r>
        <w:rPr/>
        <w:drawing>
          <wp:inline distT="0" distB="0" distL="0" distR="0">
            <wp:extent cx="5940425" cy="3680460"/>
            <wp:effectExtent l="0" t="0" r="0" b="0"/>
            <wp:docPr id="41" name="Рисунок 2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297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  <w:r>
        <w:br w:type="page"/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bCs/>
        </w:rPr>
      </w:pPr>
      <w:r>
        <w:rPr>
          <w:bCs/>
        </w:rPr>
        <w:t xml:space="preserve">Для аутентификации используем логин и пароль при установки </w:t>
      </w:r>
    </w:p>
    <w:p>
      <w:pPr>
        <w:pStyle w:val="Normal"/>
        <w:rPr/>
      </w:pPr>
      <w:r>
        <w:rPr/>
        <w:drawing>
          <wp:inline distT="0" distB="0" distL="0" distR="0">
            <wp:extent cx="5940425" cy="3916680"/>
            <wp:effectExtent l="0" t="0" r="0" b="0"/>
            <wp:docPr id="42" name="Рисунок 2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298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</w:r>
      <w:r>
        <w:br w:type="page"/>
      </w:r>
    </w:p>
    <w:p>
      <w:pPr>
        <w:pStyle w:val="Normal"/>
        <w:rPr>
          <w:bCs/>
        </w:rPr>
      </w:pPr>
      <w:r>
        <w:rPr>
          <w:bCs/>
        </w:rPr>
        <w:t>Настройка NTP на хосте ESXi</w:t>
      </w:r>
    </w:p>
    <w:p>
      <w:pPr>
        <w:pStyle w:val="Normal"/>
        <w:rPr/>
      </w:pPr>
      <w:r>
        <w:rPr/>
        <w:drawing>
          <wp:inline distT="0" distB="0" distL="0" distR="0">
            <wp:extent cx="5940425" cy="4251960"/>
            <wp:effectExtent l="0" t="0" r="0" b="0"/>
            <wp:docPr id="43" name="Рисунок 2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299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  <w:r>
        <w:br w:type="page"/>
      </w:r>
    </w:p>
    <w:p>
      <w:pPr>
        <w:pStyle w:val="Normal"/>
        <w:rPr>
          <w:bCs/>
        </w:rPr>
      </w:pPr>
      <w:r>
        <w:rPr>
          <w:bCs/>
        </w:rPr>
        <w:t>Сконфигурируем что бы время забиралось с контролера домена который мы развернули ранее обратим внимание что Для коррекции времени, изменении часового пояса доступно только в биосе.</w:t>
      </w:r>
    </w:p>
    <w:p>
      <w:pPr>
        <w:pStyle w:val="Normal"/>
        <w:rPr/>
      </w:pPr>
      <w:r>
        <w:rPr/>
        <w:drawing>
          <wp:inline distT="0" distB="0" distL="0" distR="0">
            <wp:extent cx="5940425" cy="4175760"/>
            <wp:effectExtent l="0" t="0" r="0" b="0"/>
            <wp:docPr id="44" name="Рисунок 3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300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</w:r>
      <w:r>
        <w:br w:type="page"/>
      </w:r>
    </w:p>
    <w:p>
      <w:pPr>
        <w:pStyle w:val="Normal"/>
        <w:rPr>
          <w:bCs/>
        </w:rPr>
      </w:pPr>
      <w:r>
        <w:rPr>
          <w:bCs/>
        </w:rPr>
        <w:t xml:space="preserve">После конфигурации хоста необходимо включить сервис NTP </w:t>
      </w:r>
    </w:p>
    <w:p>
      <w:pPr>
        <w:pStyle w:val="Normal"/>
        <w:rPr/>
      </w:pPr>
      <w:r>
        <w:rPr/>
        <w:drawing>
          <wp:inline distT="0" distB="0" distL="0" distR="0">
            <wp:extent cx="5940425" cy="3672840"/>
            <wp:effectExtent l="0" t="0" r="0" b="0"/>
            <wp:docPr id="45" name="Рисунок 3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301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/>
      </w:pPr>
      <w:r>
        <w:rPr/>
      </w:r>
    </w:p>
    <w:p>
      <w:pPr>
        <w:pStyle w:val="Heading3"/>
        <w:rPr/>
      </w:pPr>
      <w:bookmarkStart w:id="51" w:name="_Toc74064157"/>
      <w:bookmarkStart w:id="52" w:name="_Toc73977795"/>
      <w:bookmarkStart w:id="53" w:name="_Toc75173045"/>
      <w:bookmarkStart w:id="54" w:name="_Toc75173154"/>
      <w:bookmarkStart w:id="55" w:name="_Toc75165435"/>
      <w:bookmarkStart w:id="56" w:name="_Toc75173988"/>
      <w:r>
        <w:rPr/>
        <w:t>7.2.5 Виртуальная сеть</w:t>
      </w:r>
      <w:bookmarkEnd w:id="51"/>
      <w:bookmarkEnd w:id="52"/>
      <w:bookmarkEnd w:id="53"/>
      <w:bookmarkEnd w:id="54"/>
      <w:bookmarkEnd w:id="55"/>
      <w:bookmarkEnd w:id="56"/>
      <w:r>
        <w:rPr/>
        <w:t xml:space="preserve"> </w:t>
      </w:r>
    </w:p>
    <w:p>
      <w:pPr>
        <w:pStyle w:val="Normal"/>
        <w:rPr>
          <w:bCs/>
        </w:rPr>
      </w:pPr>
      <w:r>
        <w:rPr>
          <w:bCs/>
        </w:rPr>
        <w:t>Стандартный коммутатор обеспечивает подключения виртуальных машин для взаимодействия друг с другом, независимо от того, находятся ли они на одном узле или на разных узлах.</w:t>
      </w:r>
    </w:p>
    <w:p>
      <w:pPr>
        <w:pStyle w:val="Normal"/>
        <w:rPr/>
      </w:pPr>
      <w:r>
        <w:rPr/>
      </w:r>
    </w:p>
    <w:p>
      <w:pPr>
        <w:pStyle w:val="Normal"/>
        <w:rPr>
          <w:bCs/>
        </w:rPr>
      </w:pPr>
      <w:r>
        <w:rPr>
          <w:bCs/>
        </w:rPr>
        <w:t xml:space="preserve">Конфигурации виртуальной сети на хосте ESXi создадим изолированный vSwitch для Virtual environment </w:t>
      </w:r>
    </w:p>
    <w:p>
      <w:pPr>
        <w:pStyle w:val="Normal"/>
        <w:rPr/>
      </w:pPr>
      <w:r>
        <w:rPr/>
        <w:drawing>
          <wp:inline distT="0" distB="0" distL="0" distR="0">
            <wp:extent cx="5286375" cy="2209800"/>
            <wp:effectExtent l="0" t="0" r="0" b="0"/>
            <wp:docPr id="46" name="Рисунок 3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303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0425" cy="3960495"/>
            <wp:effectExtent l="0" t="0" r="0" b="0"/>
            <wp:docPr id="47" name="Рисунок 3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304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</w:r>
    </w:p>
    <w:p>
      <w:pPr>
        <w:pStyle w:val="Normal"/>
        <w:rPr>
          <w:bCs/>
        </w:rPr>
      </w:pPr>
      <w:r>
        <w:rPr>
          <w:bCs/>
        </w:rPr>
      </w:r>
    </w:p>
    <w:p>
      <w:pPr>
        <w:pStyle w:val="Normal"/>
        <w:rPr>
          <w:bCs/>
        </w:rPr>
      </w:pPr>
      <w:r>
        <w:rPr>
          <w:bCs/>
        </w:rPr>
      </w:r>
    </w:p>
    <w:p>
      <w:pPr>
        <w:pStyle w:val="Normal"/>
        <w:rPr>
          <w:bCs/>
        </w:rPr>
      </w:pPr>
      <w:r>
        <w:rPr>
          <w:bCs/>
        </w:rPr>
      </w:r>
    </w:p>
    <w:p>
      <w:pPr>
        <w:pStyle w:val="Normal"/>
        <w:rPr>
          <w:bCs/>
        </w:rPr>
      </w:pPr>
      <w:r>
        <w:rPr>
          <w:bCs/>
        </w:rPr>
      </w:r>
    </w:p>
    <w:p>
      <w:pPr>
        <w:pStyle w:val="Normal"/>
        <w:rPr>
          <w:bCs/>
        </w:rPr>
      </w:pPr>
      <w:r>
        <w:rPr>
          <w:bCs/>
        </w:rPr>
      </w:r>
    </w:p>
    <w:p>
      <w:pPr>
        <w:pStyle w:val="Normal"/>
        <w:rPr>
          <w:bCs/>
        </w:rPr>
      </w:pPr>
      <w:r>
        <w:rPr>
          <w:bCs/>
        </w:rPr>
      </w:r>
      <w:r>
        <w:br w:type="page"/>
      </w:r>
    </w:p>
    <w:p>
      <w:pPr>
        <w:pStyle w:val="Normal"/>
        <w:rPr>
          <w:bCs/>
        </w:rPr>
      </w:pPr>
      <w:r>
        <w:rPr>
          <w:bCs/>
        </w:rPr>
        <w:t>Задаем имя и безопасность на vSwitch</w:t>
      </w:r>
    </w:p>
    <w:p>
      <w:pPr>
        <w:pStyle w:val="Normal"/>
        <w:rPr/>
      </w:pPr>
      <w:r>
        <w:rPr/>
        <w:drawing>
          <wp:inline distT="0" distB="0" distL="0" distR="0">
            <wp:extent cx="5940425" cy="3769360"/>
            <wp:effectExtent l="0" t="0" r="0" b="0"/>
            <wp:docPr id="48" name="Рисунок 1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165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  <w:r>
        <w:br w:type="page"/>
      </w:r>
    </w:p>
    <w:p>
      <w:pPr>
        <w:pStyle w:val="Normal"/>
        <w:rPr>
          <w:bCs/>
        </w:rPr>
      </w:pPr>
      <w:r>
        <w:rPr>
          <w:bCs/>
        </w:rPr>
        <w:t>Также в случае необходимости можно поменять настройки безопасности на уже vSwitch для пропускания трафика и корректной работы</w:t>
      </w:r>
    </w:p>
    <w:p>
      <w:pPr>
        <w:pStyle w:val="Normal"/>
        <w:rPr/>
      </w:pPr>
      <w:r>
        <w:rPr/>
        <w:drawing>
          <wp:inline distT="0" distB="0" distL="0" distR="0">
            <wp:extent cx="5940425" cy="3905885"/>
            <wp:effectExtent l="0" t="0" r="0" b="0"/>
            <wp:docPr id="49" name="Рисунок 3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305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</w:r>
      <w:r>
        <w:br w:type="page"/>
      </w:r>
    </w:p>
    <w:p>
      <w:pPr>
        <w:pStyle w:val="Normal"/>
        <w:rPr>
          <w:bCs/>
        </w:rPr>
      </w:pPr>
      <w:r>
        <w:rPr>
          <w:bCs/>
        </w:rPr>
        <w:t xml:space="preserve">Это может быть необходимо в случае когда у вас есть перенастроенные сервисы и к ним необходим доступ из другой сети </w:t>
      </w:r>
    </w:p>
    <w:p>
      <w:pPr>
        <w:pStyle w:val="Normal"/>
        <w:rPr/>
      </w:pPr>
      <w:r>
        <w:rPr/>
        <w:drawing>
          <wp:inline distT="0" distB="0" distL="0" distR="0">
            <wp:extent cx="5940425" cy="4022725"/>
            <wp:effectExtent l="0" t="0" r="0" b="0"/>
            <wp:docPr id="50" name="Рисунок 3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306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  <w:r>
        <w:br w:type="page"/>
      </w:r>
    </w:p>
    <w:p>
      <w:pPr>
        <w:pStyle w:val="Normal"/>
        <w:rPr>
          <w:bCs/>
        </w:rPr>
      </w:pPr>
      <w:r>
        <w:rPr>
          <w:bCs/>
        </w:rPr>
        <w:t xml:space="preserve">Для подключения vSwitch к виртуальным машинам необходимо создать Port group и при необходимости укать VLAN </w:t>
      </w:r>
    </w:p>
    <w:p>
      <w:pPr>
        <w:pStyle w:val="Normal"/>
        <w:rPr/>
      </w:pPr>
      <w:r>
        <w:rPr/>
        <w:drawing>
          <wp:inline distT="0" distB="0" distL="0" distR="0">
            <wp:extent cx="5940425" cy="3001645"/>
            <wp:effectExtent l="0" t="0" r="0" b="0"/>
            <wp:docPr id="51" name="Рисунок 1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167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  <w:t>Также в группе указываем имя и vSwitch который будет использоваться для коммутации</w:t>
      </w:r>
    </w:p>
    <w:p>
      <w:pPr>
        <w:pStyle w:val="Normal"/>
        <w:rPr/>
      </w:pPr>
      <w:r>
        <w:rPr/>
        <w:drawing>
          <wp:inline distT="0" distB="0" distL="0" distR="0">
            <wp:extent cx="5940425" cy="3268980"/>
            <wp:effectExtent l="0" t="0" r="0" b="0"/>
            <wp:docPr id="52" name="Рисунок 1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166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Heading3"/>
        <w:rPr/>
      </w:pPr>
      <w:bookmarkStart w:id="57" w:name="_Toc74064158"/>
      <w:bookmarkStart w:id="58" w:name="_Toc73977796"/>
      <w:bookmarkStart w:id="59" w:name="_Toc75173046"/>
      <w:bookmarkStart w:id="60" w:name="_Toc75173155"/>
      <w:bookmarkStart w:id="61" w:name="_Toc75173989"/>
      <w:bookmarkStart w:id="62" w:name="_Toc75165436"/>
      <w:r>
        <w:rPr/>
        <w:t xml:space="preserve">7.2.6 </w:t>
      </w:r>
      <w:bookmarkStart w:id="63" w:name="__DdeLink__2906_61760163"/>
      <w:r>
        <w:rPr/>
        <w:t>Монтирование iSCSI</w:t>
      </w:r>
      <w:bookmarkEnd w:id="57"/>
      <w:bookmarkEnd w:id="58"/>
      <w:bookmarkEnd w:id="59"/>
      <w:bookmarkEnd w:id="60"/>
      <w:bookmarkEnd w:id="61"/>
      <w:bookmarkEnd w:id="62"/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Cs/>
        </w:rPr>
      </w:pPr>
      <w:r>
        <w:rPr>
          <w:bCs/>
        </w:rPr>
        <w:t>Хранилище данных - это логическая единица хранения, которая может использовать дисковое пространство на одном физическом устройстве или охватывать несколько физических устройств.</w:t>
      </w:r>
    </w:p>
    <w:p>
      <w:pPr>
        <w:pStyle w:val="Normal"/>
        <w:rPr>
          <w:bCs/>
        </w:rPr>
      </w:pPr>
      <w:r>
        <w:rPr>
          <w:bCs/>
        </w:rPr>
        <w:t>Хранилища данных используются для хранения файлов виртуальных машин, шаблонов и образов ISO.</w:t>
      </w:r>
    </w:p>
    <w:p>
      <w:pPr>
        <w:pStyle w:val="Normal"/>
        <w:rPr>
          <w:bCs/>
        </w:rPr>
      </w:pPr>
      <w:r>
        <w:rPr>
          <w:bCs/>
        </w:rPr>
        <w:t>vSphere поддерживает следующие типы хранилищ данных:</w:t>
      </w:r>
    </w:p>
    <w:p>
      <w:pPr>
        <w:pStyle w:val="Normal"/>
        <w:rPr>
          <w:bCs/>
        </w:rPr>
      </w:pPr>
      <w:r>
        <w:rPr>
          <w:bCs/>
        </w:rPr>
        <w:t>VMFS</w:t>
      </w:r>
    </w:p>
    <w:p>
      <w:pPr>
        <w:pStyle w:val="Normal"/>
        <w:rPr>
          <w:bCs/>
        </w:rPr>
      </w:pPr>
      <w:r>
        <w:rPr>
          <w:bCs/>
        </w:rPr>
        <w:t>NFS</w:t>
      </w:r>
    </w:p>
    <w:p>
      <w:pPr>
        <w:pStyle w:val="Normal"/>
        <w:rPr>
          <w:bCs/>
        </w:rPr>
      </w:pPr>
      <w:r>
        <w:rPr>
          <w:bCs/>
        </w:rPr>
        <w:t>vSAN</w:t>
      </w:r>
    </w:p>
    <w:p>
      <w:pPr>
        <w:pStyle w:val="Normal"/>
        <w:rPr/>
      </w:pPr>
      <w:r>
        <w:rPr/>
      </w:r>
    </w:p>
    <w:p>
      <w:pPr>
        <w:pStyle w:val="Normal"/>
        <w:rPr>
          <w:bCs/>
        </w:rPr>
      </w:pPr>
      <w:r>
        <w:rPr>
          <w:bCs/>
        </w:rPr>
      </w:r>
    </w:p>
    <w:p>
      <w:pPr>
        <w:pStyle w:val="Normal"/>
        <w:rPr>
          <w:bCs/>
        </w:rPr>
      </w:pPr>
      <w:r>
        <w:rPr>
          <w:bCs/>
        </w:rPr>
        <w:t>Обзор базового хранилища</w:t>
      </w:r>
    </w:p>
    <w:p>
      <w:pPr>
        <w:pStyle w:val="Normal"/>
        <w:rPr/>
      </w:pPr>
      <w:r>
        <w:rPr/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bCs/>
        </w:rPr>
      </w:pPr>
      <w:r>
        <w:rPr>
          <w:bCs/>
        </w:rPr>
        <w:t xml:space="preserve">Настроем программой адаптер iSCSI и будем его использовать для дальнейшего хранения виртуальных машин </w:t>
      </w:r>
    </w:p>
    <w:p>
      <w:pPr>
        <w:pStyle w:val="Normal"/>
        <w:rPr/>
      </w:pPr>
      <w:r>
        <w:rPr/>
        <w:drawing>
          <wp:inline distT="0" distB="0" distL="0" distR="0">
            <wp:extent cx="5940425" cy="3902075"/>
            <wp:effectExtent l="0" t="0" r="0" b="0"/>
            <wp:docPr id="53" name="Рисунок 3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307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  <w:r>
        <w:br w:type="page"/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bCs/>
        </w:rPr>
      </w:pPr>
      <w:r>
        <w:rPr>
          <w:bCs/>
        </w:rPr>
        <w:t>Указываем динамический таргит также можно указать отдельную сеть хранения данных но в данной работе она не предусмотрена</w:t>
      </w:r>
    </w:p>
    <w:p>
      <w:pPr>
        <w:pStyle w:val="Normal"/>
        <w:rPr/>
      </w:pPr>
      <w:r>
        <w:rPr/>
        <w:drawing>
          <wp:inline distT="0" distB="0" distL="0" distR="0">
            <wp:extent cx="5940425" cy="3451860"/>
            <wp:effectExtent l="0" t="0" r="0" b="0"/>
            <wp:docPr id="54" name="Рисунок 3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308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</w:r>
      <w:r>
        <w:br w:type="page"/>
      </w:r>
    </w:p>
    <w:p>
      <w:pPr>
        <w:pStyle w:val="Normal"/>
        <w:rPr>
          <w:bCs/>
        </w:rPr>
      </w:pPr>
      <w:r>
        <w:rPr>
          <w:bCs/>
        </w:rPr>
        <w:t>В нашем случае сервер на котором находиться там же где и контролер домена поддерживается как по FQDN так и по IP</w:t>
      </w:r>
    </w:p>
    <w:p>
      <w:pPr>
        <w:pStyle w:val="Normal"/>
        <w:rPr/>
      </w:pPr>
      <w:r>
        <w:rPr/>
        <w:drawing>
          <wp:inline distT="0" distB="0" distL="0" distR="0">
            <wp:extent cx="5940425" cy="3957320"/>
            <wp:effectExtent l="0" t="0" r="0" b="0"/>
            <wp:docPr id="55" name="Рисунок 3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309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bCs/>
        </w:rPr>
      </w:pPr>
      <w:r>
        <w:rPr>
          <w:bCs/>
        </w:rPr>
        <w:t>После подключения iSCSI необходимо добавить datastore</w:t>
      </w:r>
    </w:p>
    <w:p>
      <w:pPr>
        <w:pStyle w:val="Normal"/>
        <w:rPr/>
      </w:pPr>
      <w:r>
        <w:rPr/>
        <w:drawing>
          <wp:inline distT="0" distB="0" distL="0" distR="0">
            <wp:extent cx="5940425" cy="4021455"/>
            <wp:effectExtent l="0" t="0" r="0" b="0"/>
            <wp:docPr id="56" name="Рисунок 3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310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3"/>
        <w:rPr/>
      </w:pPr>
      <w:bookmarkStart w:id="64" w:name="_Toc74064159"/>
      <w:bookmarkStart w:id="65" w:name="_Toc75173156"/>
      <w:bookmarkStart w:id="66" w:name="_Toc73977797"/>
      <w:bookmarkStart w:id="67" w:name="_Toc75173047"/>
      <w:bookmarkStart w:id="68" w:name="_Toc75173990"/>
      <w:bookmarkStart w:id="69" w:name="_Toc75165437"/>
      <w:r>
        <w:rPr/>
        <w:t>7.2.7 VFMS</w:t>
      </w:r>
      <w:bookmarkEnd w:id="64"/>
      <w:bookmarkEnd w:id="65"/>
      <w:bookmarkEnd w:id="66"/>
      <w:bookmarkEnd w:id="67"/>
      <w:bookmarkEnd w:id="68"/>
      <w:bookmarkEnd w:id="69"/>
    </w:p>
    <w:p>
      <w:pPr>
        <w:pStyle w:val="Normal"/>
        <w:rPr/>
      </w:pPr>
      <w:r>
        <w:rPr>
          <w:bCs/>
        </w:rPr>
        <w:t xml:space="preserve">Хосты </w:t>
      </w:r>
      <w:r>
        <w:rPr>
          <w:bCs/>
          <w:lang w:val="en-US"/>
        </w:rPr>
        <w:t>ESXi</w:t>
      </w:r>
      <w:r>
        <w:rPr>
          <w:bCs/>
        </w:rPr>
        <w:t xml:space="preserve"> версии 7.0 </w:t>
      </w:r>
      <w:r>
        <w:rPr>
          <w:bCs/>
          <w:lang w:val="en-US"/>
        </w:rPr>
        <w:t>VMFS</w:t>
      </w:r>
      <w:r>
        <w:rPr>
          <w:bCs/>
        </w:rPr>
        <w:t xml:space="preserve">5 и </w:t>
      </w:r>
      <w:r>
        <w:rPr>
          <w:bCs/>
          <w:lang w:val="en-US"/>
        </w:rPr>
        <w:t>VMFS</w:t>
      </w:r>
      <w:r>
        <w:rPr>
          <w:bCs/>
        </w:rPr>
        <w:t>6:</w:t>
      </w:r>
    </w:p>
    <w:p>
      <w:pPr>
        <w:pStyle w:val="Normal"/>
        <w:rPr>
          <w:bCs/>
        </w:rPr>
      </w:pPr>
      <w:r>
        <w:rPr>
          <w:bCs/>
        </w:rPr>
        <w:t>Функции, поддерживаемые как VMFS5, так и VMFS6:</w:t>
      </w:r>
    </w:p>
    <w:p>
      <w:pPr>
        <w:pStyle w:val="Normal"/>
        <w:rPr>
          <w:bCs/>
        </w:rPr>
      </w:pPr>
      <w:r>
        <w:rPr>
          <w:bCs/>
        </w:rPr>
        <w:t>Они разрешают одновременный доступ к общему хранилищу.</w:t>
      </w:r>
    </w:p>
    <w:p>
      <w:pPr>
        <w:pStyle w:val="Normal"/>
        <w:rPr>
          <w:bCs/>
        </w:rPr>
      </w:pPr>
      <w:r>
        <w:rPr>
          <w:bCs/>
        </w:rPr>
        <w:t>Их можно динамически расширять</w:t>
      </w:r>
    </w:p>
    <w:p>
      <w:pPr>
        <w:pStyle w:val="Normal"/>
        <w:rPr>
          <w:bCs/>
        </w:rPr>
      </w:pPr>
      <w:r>
        <w:rPr>
          <w:bCs/>
        </w:rPr>
        <w:t>Они используют блоки размером 1 МБ и 512 МБ, которые подходят для хранения больших файлов виртуальных дисков.</w:t>
      </w:r>
    </w:p>
    <w:p>
      <w:pPr>
        <w:pStyle w:val="Normal"/>
        <w:rPr>
          <w:bCs/>
        </w:rPr>
      </w:pPr>
      <w:r>
        <w:rPr>
          <w:bCs/>
        </w:rPr>
        <w:t>Обеспечивают дисковую блокировку</w:t>
      </w:r>
    </w:p>
    <w:p>
      <w:pPr>
        <w:pStyle w:val="Normal"/>
        <w:rPr>
          <w:bCs/>
        </w:rPr>
      </w:pPr>
      <w:r>
        <w:rPr>
          <w:bCs/>
        </w:rPr>
        <w:t>Возможности, поддерживаемые VMFS6:</w:t>
      </w:r>
    </w:p>
    <w:p>
      <w:pPr>
        <w:pStyle w:val="Normal"/>
        <w:rPr>
          <w:bCs/>
        </w:rPr>
      </w:pPr>
      <w:r>
        <w:rPr>
          <w:bCs/>
        </w:rPr>
        <w:t>Собственные устройства хранения 4K</w:t>
      </w:r>
    </w:p>
    <w:p>
      <w:pPr>
        <w:pStyle w:val="Normal"/>
        <w:rPr>
          <w:bCs/>
        </w:rPr>
      </w:pPr>
      <w:r>
        <w:rPr>
          <w:bCs/>
        </w:rPr>
        <w:t>Автоматическое освоение пространства</w:t>
      </w:r>
    </w:p>
    <w:p>
      <w:pPr>
        <w:pStyle w:val="Normal"/>
        <w:rPr/>
      </w:pPr>
      <w:r>
        <w:rPr/>
        <w:drawing>
          <wp:inline distT="0" distB="0" distL="0" distR="0">
            <wp:extent cx="5105400" cy="4206240"/>
            <wp:effectExtent l="0" t="0" r="0" b="0"/>
            <wp:docPr id="57" name="Рисунок 2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221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</w:r>
    </w:p>
    <w:p>
      <w:pPr>
        <w:pStyle w:val="Normal"/>
        <w:rPr>
          <w:bCs/>
        </w:rPr>
      </w:pPr>
      <w:r>
        <w:rPr>
          <w:bCs/>
        </w:rPr>
        <w:t>Задаем имя и выбираем девайс который будет отформатирован в формат VFMS</w:t>
      </w:r>
    </w:p>
    <w:p>
      <w:pPr>
        <w:pStyle w:val="Normal"/>
        <w:rPr/>
      </w:pPr>
      <w:r>
        <w:rPr/>
        <w:drawing>
          <wp:inline distT="0" distB="0" distL="0" distR="0">
            <wp:extent cx="5940425" cy="3978275"/>
            <wp:effectExtent l="0" t="0" r="0" b="0"/>
            <wp:docPr id="58" name="Рисунок 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97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  <w:r>
        <w:br w:type="page"/>
      </w:r>
    </w:p>
    <w:p>
      <w:pPr>
        <w:pStyle w:val="Normal"/>
        <w:rPr>
          <w:bCs/>
        </w:rPr>
      </w:pPr>
      <w:r>
        <w:rPr>
          <w:bCs/>
        </w:rPr>
        <w:t xml:space="preserve">Выбираем сколько места от этого девайса будет отформатировано </w:t>
      </w:r>
    </w:p>
    <w:p>
      <w:pPr>
        <w:pStyle w:val="Normal"/>
        <w:rPr/>
      </w:pPr>
      <w:r>
        <w:rPr/>
        <w:drawing>
          <wp:inline distT="0" distB="0" distL="0" distR="0">
            <wp:extent cx="5940425" cy="3945890"/>
            <wp:effectExtent l="0" t="0" r="0" b="0"/>
            <wp:docPr id="59" name="Рисунок 3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311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bCs/>
        </w:rPr>
      </w:pPr>
      <w:r>
        <w:rPr>
          <w:bCs/>
        </w:rPr>
      </w:r>
      <w:r>
        <w:br w:type="page"/>
      </w:r>
    </w:p>
    <w:p>
      <w:pPr>
        <w:pStyle w:val="Normal"/>
        <w:rPr>
          <w:bCs/>
        </w:rPr>
      </w:pPr>
      <w:r>
        <w:rPr>
          <w:bCs/>
        </w:rPr>
        <w:t xml:space="preserve">После окончания будет доступен datastore для виртуальных машин </w:t>
      </w:r>
    </w:p>
    <w:p>
      <w:pPr>
        <w:pStyle w:val="Normal"/>
        <w:rPr/>
      </w:pPr>
      <w:r>
        <w:rPr/>
        <w:drawing>
          <wp:inline distT="0" distB="0" distL="0" distR="0">
            <wp:extent cx="5940425" cy="3379470"/>
            <wp:effectExtent l="0" t="0" r="0" b="0"/>
            <wp:docPr id="60" name="Рисунок 2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223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Heading3"/>
        <w:rPr/>
      </w:pPr>
      <w:bookmarkStart w:id="70" w:name="_Toc74064160"/>
      <w:bookmarkStart w:id="71" w:name="_Toc73977798"/>
      <w:bookmarkStart w:id="72" w:name="_Toc75173048"/>
      <w:bookmarkStart w:id="73" w:name="_Toc75173157"/>
      <w:bookmarkStart w:id="74" w:name="_Toc75173991"/>
      <w:bookmarkStart w:id="75" w:name="_Toc75165438"/>
      <w:r>
        <w:rPr/>
        <w:t>7.2.8 Монтирование NFS</w:t>
      </w:r>
      <w:bookmarkEnd w:id="70"/>
      <w:bookmarkEnd w:id="71"/>
      <w:bookmarkEnd w:id="72"/>
      <w:bookmarkEnd w:id="73"/>
      <w:bookmarkEnd w:id="74"/>
      <w:bookmarkEnd w:id="75"/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Cs/>
        </w:rPr>
      </w:pPr>
      <w:r>
        <w:rPr>
          <w:bCs/>
        </w:rPr>
        <w:t>NFS - это хранилище, совместно используемое в сети на уровне файловой системы.</w:t>
      </w:r>
    </w:p>
    <w:p>
      <w:pPr>
        <w:pStyle w:val="Normal"/>
        <w:rPr>
          <w:bCs/>
        </w:rPr>
      </w:pPr>
      <w:r>
        <w:rPr>
          <w:bCs/>
        </w:rPr>
        <w:t>NFS поддерживает NFS версии 3 и 4.1 через TCP / IP.</w:t>
      </w:r>
    </w:p>
    <w:p>
      <w:pPr>
        <w:pStyle w:val="Normal"/>
        <w:rPr/>
      </w:pPr>
      <w:r>
        <w:rPr/>
        <w:drawing>
          <wp:inline distT="0" distB="0" distL="0" distR="0">
            <wp:extent cx="5324475" cy="3368040"/>
            <wp:effectExtent l="0" t="0" r="0" b="0"/>
            <wp:docPr id="61" name="Рисунок 2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222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</w:r>
    </w:p>
    <w:p>
      <w:pPr>
        <w:pStyle w:val="Normal"/>
        <w:rPr>
          <w:bCs/>
        </w:rPr>
      </w:pPr>
      <w:r>
        <w:rPr>
          <w:bCs/>
        </w:rPr>
        <w:t>NFS в данной лабораторной работе есть уже перенастроенный сервис для подключения к хосту ESXi</w:t>
      </w:r>
    </w:p>
    <w:p>
      <w:pPr>
        <w:pStyle w:val="Normal"/>
        <w:rPr/>
      </w:pPr>
      <w:r>
        <w:rPr/>
        <w:drawing>
          <wp:inline distT="0" distB="0" distL="0" distR="0">
            <wp:extent cx="5940425" cy="3619500"/>
            <wp:effectExtent l="0" t="0" r="0" b="0"/>
            <wp:docPr id="62" name="Рисунок 3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312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  <w:r>
        <w:br w:type="page"/>
      </w:r>
    </w:p>
    <w:p>
      <w:pPr>
        <w:pStyle w:val="Normal"/>
        <w:rPr>
          <w:bCs/>
        </w:rPr>
      </w:pPr>
      <w:r>
        <w:rPr>
          <w:bCs/>
        </w:rPr>
        <w:t xml:space="preserve">Для монтирования имя, сервер и версию протокола </w:t>
      </w:r>
    </w:p>
    <w:p>
      <w:pPr>
        <w:pStyle w:val="Normal"/>
        <w:rPr/>
      </w:pPr>
      <w:r>
        <w:rPr/>
        <w:drawing>
          <wp:inline distT="0" distB="0" distL="0" distR="0">
            <wp:extent cx="5940425" cy="3992245"/>
            <wp:effectExtent l="0" t="0" r="0" b="0"/>
            <wp:docPr id="63" name="Рисунок 1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101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</w:r>
      <w:r>
        <w:br w:type="page"/>
      </w:r>
    </w:p>
    <w:p>
      <w:pPr>
        <w:pStyle w:val="Normal"/>
        <w:rPr>
          <w:bCs/>
        </w:rPr>
      </w:pPr>
      <w:r>
        <w:rPr>
          <w:bCs/>
        </w:rPr>
        <w:t xml:space="preserve">После монтирования NFS будет отображаться в datastore и им также можно управлять </w:t>
      </w:r>
    </w:p>
    <w:p>
      <w:pPr>
        <w:pStyle w:val="Normal"/>
        <w:rPr/>
      </w:pPr>
      <w:r>
        <w:rPr/>
        <w:drawing>
          <wp:inline distT="0" distB="0" distL="0" distR="0">
            <wp:extent cx="5940425" cy="3572510"/>
            <wp:effectExtent l="0" t="0" r="0" b="0"/>
            <wp:docPr id="64" name="Рисунок 2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224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3"/>
        <w:rPr/>
      </w:pPr>
      <w:bookmarkStart w:id="76" w:name="_Toc75165439"/>
      <w:bookmarkStart w:id="77" w:name="_Toc75173992"/>
      <w:bookmarkStart w:id="78" w:name="_Toc75173158"/>
      <w:bookmarkStart w:id="79" w:name="_Toc75173049"/>
      <w:bookmarkStart w:id="80" w:name="_Toc73977799"/>
      <w:bookmarkStart w:id="81" w:name="_Toc74064161"/>
      <w:r>
        <w:rPr/>
        <w:t>7</w:t>
      </w:r>
      <w:bookmarkEnd w:id="63"/>
      <w:r>
        <w:rPr/>
        <w:t>.2.9 Работа с доменом</w:t>
      </w:r>
      <w:bookmarkEnd w:id="76"/>
      <w:bookmarkEnd w:id="77"/>
      <w:bookmarkEnd w:id="78"/>
      <w:bookmarkEnd w:id="79"/>
      <w:bookmarkEnd w:id="80"/>
      <w:bookmarkEnd w:id="81"/>
      <w:r>
        <w:rPr/>
        <w:t xml:space="preserve"> </w:t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/>
      </w:pPr>
      <w:r>
        <w:rPr>
          <w:bCs/>
        </w:rPr>
        <w:t>Для реализации централизованной аутентификации пользователей и разграничения прав доступа есть возможность добавления к ADDS</w:t>
      </w:r>
    </w:p>
    <w:p>
      <w:pPr>
        <w:pStyle w:val="Normal"/>
        <w:rPr/>
      </w:pPr>
      <w:r>
        <w:rPr/>
        <w:drawing>
          <wp:inline distT="0" distB="0" distL="0" distR="0">
            <wp:extent cx="5940425" cy="3566160"/>
            <wp:effectExtent l="0" t="0" r="0" b="0"/>
            <wp:docPr id="65" name="Рисунок 1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102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</w:r>
      <w:r>
        <w:br w:type="page"/>
      </w:r>
    </w:p>
    <w:p>
      <w:pPr>
        <w:pStyle w:val="Normal"/>
        <w:rPr/>
      </w:pPr>
      <w:r>
        <w:rPr>
          <w:bCs/>
        </w:rPr>
        <w:t>Указываем имя домена и пользователя у которого есть права на добавление в домен</w:t>
      </w:r>
    </w:p>
    <w:p>
      <w:pPr>
        <w:pStyle w:val="Normal"/>
        <w:rPr/>
      </w:pPr>
      <w:r>
        <w:rPr/>
        <w:drawing>
          <wp:inline distT="0" distB="0" distL="0" distR="0">
            <wp:extent cx="5940425" cy="3964940"/>
            <wp:effectExtent l="0" t="0" r="0" b="0"/>
            <wp:docPr id="66" name="Рисунок 3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313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  <w:r>
        <w:br w:type="page"/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/>
      </w:pPr>
      <w:r>
        <w:rPr>
          <w:bCs/>
        </w:rPr>
        <w:t>После чего мы можем добавить способ входа пользователя на хост</w:t>
      </w:r>
    </w:p>
    <w:p>
      <w:pPr>
        <w:pStyle w:val="Normal"/>
        <w:rPr/>
      </w:pPr>
      <w:r>
        <w:rPr/>
        <w:drawing>
          <wp:inline distT="0" distB="0" distL="0" distR="0">
            <wp:extent cx="5940425" cy="3909060"/>
            <wp:effectExtent l="0" t="0" r="0" b="0"/>
            <wp:docPr id="67" name="Рисунок 3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314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</w:r>
      <w:r>
        <w:br w:type="page"/>
      </w:r>
    </w:p>
    <w:p>
      <w:pPr>
        <w:pStyle w:val="Normal"/>
        <w:rPr/>
      </w:pPr>
      <w:r>
        <w:rPr>
          <w:bCs/>
        </w:rPr>
        <w:t xml:space="preserve">После чего мы можем назначить пользователя и присвоить ему роль </w:t>
      </w:r>
    </w:p>
    <w:p>
      <w:pPr>
        <w:pStyle w:val="Normal"/>
        <w:rPr/>
      </w:pPr>
      <w:r>
        <w:rPr/>
        <w:drawing>
          <wp:inline distT="0" distB="0" distL="0" distR="0">
            <wp:extent cx="5940425" cy="3488055"/>
            <wp:effectExtent l="0" t="0" r="0" b="0"/>
            <wp:docPr id="68" name="Рисунок 1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105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  <w:r>
        <w:br w:type="page"/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/>
      </w:pPr>
      <w:r>
        <w:rPr>
          <w:bCs/>
        </w:rPr>
        <w:t>После чего пользователь может аутентифицироваться и получить доступ</w:t>
      </w:r>
    </w:p>
    <w:p>
      <w:pPr>
        <w:pStyle w:val="Normal"/>
        <w:rPr/>
      </w:pPr>
      <w:r>
        <w:rPr/>
        <w:drawing>
          <wp:inline distT="0" distB="0" distL="0" distR="0">
            <wp:extent cx="5940425" cy="4335780"/>
            <wp:effectExtent l="0" t="0" r="0" b="0"/>
            <wp:docPr id="69" name="Рисунок 3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315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3"/>
        <w:rPr/>
      </w:pPr>
      <w:bookmarkStart w:id="82" w:name="_Toc73977800"/>
      <w:bookmarkStart w:id="83" w:name="_Toc74064162"/>
      <w:bookmarkStart w:id="84" w:name="_Toc75173050"/>
      <w:bookmarkStart w:id="85" w:name="_Toc75173993"/>
      <w:bookmarkStart w:id="86" w:name="_Toc75165440"/>
      <w:bookmarkStart w:id="87" w:name="_Toc75173159"/>
      <w:r>
        <w:rPr/>
        <w:t>7.2.10 Работа с сертификатами</w:t>
      </w:r>
      <w:bookmarkEnd w:id="82"/>
      <w:bookmarkEnd w:id="83"/>
      <w:bookmarkEnd w:id="84"/>
      <w:bookmarkEnd w:id="85"/>
      <w:bookmarkEnd w:id="86"/>
      <w:bookmarkEnd w:id="87"/>
      <w:r>
        <w:rPr/>
        <w:t xml:space="preserve"> </w:t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Cs/>
        </w:rPr>
      </w:pPr>
      <w:r>
        <w:rPr>
          <w:bCs/>
        </w:rPr>
        <w:t xml:space="preserve">Для корректурного отображения на хост ESXi можно установить SSL сертификат </w:t>
      </w:r>
    </w:p>
    <w:p>
      <w:pPr>
        <w:pStyle w:val="Normal"/>
        <w:rPr/>
      </w:pPr>
      <w:r>
        <w:rPr/>
        <w:drawing>
          <wp:inline distT="0" distB="0" distL="0" distR="0">
            <wp:extent cx="5940425" cy="3101340"/>
            <wp:effectExtent l="0" t="0" r="0" b="0"/>
            <wp:docPr id="70" name="Рисунок 3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316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>
          <w:bCs/>
        </w:rPr>
      </w:pPr>
      <w:r>
        <w:rPr>
          <w:bCs/>
        </w:rPr>
        <w:t>Для этого необходимо сгенерировать новый запрос</w:t>
      </w:r>
    </w:p>
    <w:p>
      <w:pPr>
        <w:pStyle w:val="Normal"/>
        <w:rPr/>
      </w:pPr>
      <w:r>
        <w:rPr/>
        <w:drawing>
          <wp:inline distT="0" distB="0" distL="0" distR="0">
            <wp:extent cx="5940425" cy="2900045"/>
            <wp:effectExtent l="0" t="0" r="0" b="0"/>
            <wp:docPr id="71" name="Рисунок 3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317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  <w:t>На заранее установленном центре сертификации аутентифицироваться пользователем с необходимыми правами</w:t>
      </w:r>
    </w:p>
    <w:p>
      <w:pPr>
        <w:pStyle w:val="Normal"/>
        <w:rPr/>
      </w:pPr>
      <w:r>
        <w:rPr/>
        <w:drawing>
          <wp:inline distT="0" distB="0" distL="0" distR="0">
            <wp:extent cx="5940425" cy="4073525"/>
            <wp:effectExtent l="0" t="0" r="0" b="0"/>
            <wp:docPr id="72" name="Рисунок 3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318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</w:r>
    </w:p>
    <w:p>
      <w:pPr>
        <w:pStyle w:val="Normal"/>
        <w:rPr>
          <w:bCs/>
        </w:rPr>
      </w:pPr>
      <w:r>
        <w:rPr>
          <w:bCs/>
        </w:rPr>
        <w:t>Подписать сгенерированный запрос и выбрать шаблон</w:t>
      </w:r>
    </w:p>
    <w:p>
      <w:pPr>
        <w:pStyle w:val="Normal"/>
        <w:rPr/>
      </w:pPr>
      <w:r>
        <w:rPr/>
        <w:drawing>
          <wp:inline distT="0" distB="0" distL="0" distR="0">
            <wp:extent cx="5940425" cy="4636770"/>
            <wp:effectExtent l="0" t="0" r="0" b="0"/>
            <wp:docPr id="73" name="Рисунок 3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319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3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</w:r>
      <w:r>
        <w:br w:type="page"/>
      </w:r>
    </w:p>
    <w:p>
      <w:pPr>
        <w:pStyle w:val="Normal"/>
        <w:rPr>
          <w:bCs/>
        </w:rPr>
      </w:pPr>
      <w:r>
        <w:rPr>
          <w:bCs/>
        </w:rPr>
        <w:t>После чего необходимо скачать сертификат в BASE64 и добавить на хост ESXi</w:t>
      </w:r>
    </w:p>
    <w:p>
      <w:pPr>
        <w:pStyle w:val="Normal"/>
        <w:rPr/>
      </w:pPr>
      <w:r>
        <w:rPr/>
        <w:drawing>
          <wp:inline distT="0" distB="0" distL="0" distR="0">
            <wp:extent cx="5940425" cy="3025140"/>
            <wp:effectExtent l="0" t="0" r="0" b="0"/>
            <wp:docPr id="74" name="Рисунок 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96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3"/>
        <w:rPr/>
      </w:pPr>
      <w:bookmarkStart w:id="88" w:name="_Toc74064163"/>
      <w:bookmarkStart w:id="89" w:name="_Toc73977804"/>
      <w:bookmarkStart w:id="90" w:name="_Toc75173051"/>
      <w:bookmarkStart w:id="91" w:name="_Toc75173160"/>
      <w:bookmarkStart w:id="92" w:name="_Toc75173994"/>
      <w:bookmarkStart w:id="93" w:name="_Toc75165441"/>
      <w:r>
        <w:rPr/>
        <w:t>7.2.11 Автоматический старт виртуальной машины</w:t>
      </w:r>
      <w:bookmarkEnd w:id="88"/>
      <w:bookmarkEnd w:id="89"/>
      <w:bookmarkEnd w:id="90"/>
      <w:bookmarkEnd w:id="91"/>
      <w:bookmarkEnd w:id="92"/>
      <w:bookmarkEnd w:id="93"/>
      <w:r>
        <w:rPr/>
        <w:t xml:space="preserve"> </w:t>
      </w:r>
    </w:p>
    <w:p>
      <w:pPr>
        <w:pStyle w:val="Normal"/>
        <w:rPr/>
      </w:pPr>
      <w:r>
        <w:rPr/>
      </w:r>
    </w:p>
    <w:p>
      <w:pPr>
        <w:pStyle w:val="Normal"/>
        <w:rPr>
          <w:bCs/>
        </w:rPr>
      </w:pPr>
      <w:r>
        <w:rPr>
          <w:bCs/>
        </w:rPr>
        <w:t>Есть возможность добавить виртуальные машины в автоматическую загрузку после перезагрузки хоста ESXi</w:t>
      </w:r>
    </w:p>
    <w:p>
      <w:pPr>
        <w:pStyle w:val="Normal"/>
        <w:rPr/>
      </w:pPr>
      <w:r>
        <w:rPr/>
        <w:drawing>
          <wp:inline distT="0" distB="0" distL="0" distR="0">
            <wp:extent cx="5940425" cy="4274185"/>
            <wp:effectExtent l="0" t="0" r="0" b="0"/>
            <wp:docPr id="75" name="Рисунок 1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146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</w:r>
      <w:r>
        <w:br w:type="page"/>
      </w:r>
    </w:p>
    <w:p>
      <w:pPr>
        <w:pStyle w:val="Normal"/>
        <w:rPr>
          <w:bCs/>
        </w:rPr>
      </w:pPr>
      <w:r>
        <w:rPr>
          <w:bCs/>
        </w:rPr>
        <w:t>Также можно сконфигурировать функцию автоматической загрузки как отдельно для каждой виртуальной машины так и для всего пула</w:t>
      </w:r>
    </w:p>
    <w:p>
      <w:pPr>
        <w:pStyle w:val="Normal"/>
        <w:rPr/>
      </w:pPr>
      <w:r>
        <w:rPr/>
        <w:drawing>
          <wp:inline distT="0" distB="0" distL="0" distR="0">
            <wp:extent cx="5940425" cy="3096260"/>
            <wp:effectExtent l="0" t="0" r="0" b="0"/>
            <wp:docPr id="76" name="Рисунок 1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148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bookmarkStart w:id="94" w:name="_Toc74064164"/>
      <w:bookmarkStart w:id="95" w:name="_Toc74064164"/>
      <w:r>
        <w:br w:type="page"/>
      </w:r>
    </w:p>
    <w:p>
      <w:pPr>
        <w:pStyle w:val="Heading3"/>
        <w:rPr/>
      </w:pPr>
      <w:bookmarkStart w:id="96" w:name="_Toc73977805"/>
      <w:bookmarkStart w:id="97" w:name="_Toc75165442"/>
      <w:bookmarkStart w:id="98" w:name="_Toc75173052"/>
      <w:bookmarkStart w:id="99" w:name="_Toc75173995"/>
      <w:bookmarkStart w:id="100" w:name="_Toc75173161"/>
      <w:r>
        <w:rPr/>
        <w:t xml:space="preserve">7.2.12 Работа со </w:t>
      </w:r>
      <w:bookmarkEnd w:id="96"/>
      <w:r>
        <w:rPr/>
        <w:t>моминтальными снимкави виртуальной машины</w:t>
      </w:r>
      <w:bookmarkEnd w:id="95"/>
      <w:bookmarkEnd w:id="97"/>
      <w:bookmarkEnd w:id="98"/>
      <w:bookmarkEnd w:id="99"/>
      <w:bookmarkEnd w:id="100"/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Cs/>
        </w:rPr>
      </w:pPr>
      <w:r>
        <w:rPr>
          <w:bCs/>
        </w:rPr>
        <w:t>Снимки сохраняют состояние и данные виртуальной машины на момент создания снимка. Когда вы делаете снимок виртуальной машины, образ виртуальной машины в заданном состоянии копируется и сохраняется.</w:t>
      </w:r>
    </w:p>
    <w:p>
      <w:pPr>
        <w:pStyle w:val="Normal"/>
        <w:rPr>
          <w:bCs/>
        </w:rPr>
      </w:pPr>
      <w:r>
        <w:rPr>
          <w:bCs/>
        </w:rPr>
        <w:t>Моментальные снимки полезны, когда вы хотите неоднократно возвращаться к состоянию виртуальной машины, но не хотите создавать несколько виртуальных машин.</w:t>
      </w:r>
    </w:p>
    <w:p>
      <w:pPr>
        <w:pStyle w:val="Normal"/>
        <w:rPr>
          <w:bCs/>
        </w:rPr>
      </w:pPr>
      <w:r>
        <w:rPr>
          <w:bCs/>
        </w:rPr>
        <w:t>Когда делается снимок базового диска, создается дочерний диска. Затем родительский объект считается копией. Теперь рабочая точка виртуальной машины - это дельта. Новые записи виртуальной машиной идут в дельту, но базовый диск или другие моментальные снимки в цепочке производят только чтениям.</w:t>
      </w:r>
    </w:p>
    <w:p>
      <w:pPr>
        <w:pStyle w:val="Normal"/>
        <w:rPr/>
      </w:pPr>
      <w:r>
        <w:rPr/>
        <w:drawing>
          <wp:inline distT="0" distB="0" distL="0" distR="0">
            <wp:extent cx="5940425" cy="2777490"/>
            <wp:effectExtent l="0" t="0" r="0" b="0"/>
            <wp:docPr id="77" name="Рисунок 1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107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>
          <w:bCs/>
        </w:rPr>
      </w:pPr>
      <w:r>
        <w:rPr>
          <w:bCs/>
        </w:rPr>
        <w:t>Одна из основных проблем со снимками журнала заключается в том, что они могут отрицательно повлиять на производительность виртуальной машины. Снижение производительности зависит от того, как долго находится моментальный снимок или дерево моментальных снимков, от глубины дерева и от того, насколько изменились виртуальная машина и ее гостевая операционная система с момента создания моментального снимка.</w:t>
      </w:r>
    </w:p>
    <w:p>
      <w:pPr>
        <w:pStyle w:val="Normal"/>
        <w:rPr>
          <w:bCs/>
        </w:rPr>
      </w:pPr>
      <w:r>
        <w:rPr>
          <w:bCs/>
        </w:rPr>
      </w:r>
      <w:r>
        <w:br w:type="page"/>
      </w:r>
    </w:p>
    <w:p>
      <w:pPr>
        <w:pStyle w:val="Normal"/>
        <w:rPr>
          <w:bCs/>
        </w:rPr>
      </w:pPr>
      <w:r>
        <w:rPr>
          <w:bCs/>
        </w:rPr>
        <w:t>В VMware Host Client выбрав виртуальную машину есть доступ создания, управление и удаление снапшотов</w:t>
      </w:r>
    </w:p>
    <w:p>
      <w:pPr>
        <w:pStyle w:val="Normal"/>
        <w:rPr/>
      </w:pPr>
      <w:r>
        <w:rPr/>
        <w:drawing>
          <wp:inline distT="0" distB="0" distL="0" distR="0">
            <wp:extent cx="5940425" cy="3792855"/>
            <wp:effectExtent l="0" t="0" r="0" b="0"/>
            <wp:docPr id="78" name="Рисунок 1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149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</w:r>
      <w:r>
        <w:br w:type="page"/>
      </w:r>
    </w:p>
    <w:p>
      <w:pPr>
        <w:pStyle w:val="Normal"/>
        <w:rPr>
          <w:bCs/>
        </w:rPr>
      </w:pPr>
      <w:r>
        <w:rPr>
          <w:bCs/>
        </w:rPr>
        <w:t>При создание снимка ести возможность выбора его состояния если сделан без состояния RAM при возврашении к нему виртуальная машина будет в выключеном состоянии</w:t>
      </w:r>
    </w:p>
    <w:p>
      <w:pPr>
        <w:pStyle w:val="Normal"/>
        <w:rPr/>
      </w:pPr>
      <w:r>
        <w:rPr/>
        <w:drawing>
          <wp:inline distT="0" distB="0" distL="0" distR="0">
            <wp:extent cx="5940425" cy="3498215"/>
            <wp:effectExtent l="0" t="0" r="0" b="0"/>
            <wp:docPr id="79" name="Рисунок 1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150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3"/>
        <w:rPr/>
      </w:pPr>
      <w:bookmarkStart w:id="101" w:name="_Toc74064165"/>
      <w:bookmarkStart w:id="102" w:name="_Toc73977806"/>
      <w:bookmarkStart w:id="103" w:name="_Toc75173053"/>
      <w:bookmarkStart w:id="104" w:name="_Toc75173162"/>
      <w:bookmarkStart w:id="105" w:name="_Toc75173996"/>
      <w:bookmarkStart w:id="106" w:name="_Toc75165443"/>
      <w:r>
        <w:rPr/>
        <w:t>7.2.13 Мониторинг ресурсов</w:t>
      </w:r>
      <w:bookmarkEnd w:id="101"/>
      <w:bookmarkEnd w:id="102"/>
      <w:bookmarkEnd w:id="103"/>
      <w:bookmarkEnd w:id="104"/>
      <w:bookmarkEnd w:id="105"/>
      <w:bookmarkEnd w:id="106"/>
    </w:p>
    <w:p>
      <w:pPr>
        <w:pStyle w:val="Normal"/>
        <w:rPr/>
      </w:pPr>
      <w:r>
        <w:rPr/>
      </w:r>
    </w:p>
    <w:p>
      <w:pPr>
        <w:pStyle w:val="Normal"/>
        <w:rPr>
          <w:bCs/>
        </w:rPr>
      </w:pPr>
      <w:r>
        <w:rPr>
          <w:bCs/>
        </w:rPr>
        <w:t xml:space="preserve">В VMware Host Client есть в строенный мониторинг нагрузки на виртуальную машину </w:t>
      </w:r>
    </w:p>
    <w:p>
      <w:pPr>
        <w:pStyle w:val="Normal"/>
        <w:rPr/>
      </w:pPr>
      <w:r>
        <w:rPr/>
        <w:drawing>
          <wp:inline distT="0" distB="0" distL="0" distR="0">
            <wp:extent cx="5940425" cy="2138045"/>
            <wp:effectExtent l="0" t="0" r="0" b="0"/>
            <wp:docPr id="80" name="Рисунок 1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152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  <w:t>И так же на весть хост ESXi</w:t>
      </w:r>
    </w:p>
    <w:p>
      <w:pPr>
        <w:pStyle w:val="Normal"/>
        <w:rPr/>
      </w:pPr>
      <w:r>
        <w:rPr/>
        <w:drawing>
          <wp:inline distT="0" distB="0" distL="0" distR="0">
            <wp:extent cx="5940425" cy="2191385"/>
            <wp:effectExtent l="0" t="0" r="0" b="0"/>
            <wp:docPr id="81" name="Рисунок 1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153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2"/>
        <w:rPr/>
      </w:pPr>
      <w:bookmarkStart w:id="107" w:name="_Toc75165444"/>
      <w:bookmarkStart w:id="108" w:name="_Toc75173997"/>
      <w:bookmarkStart w:id="109" w:name="_Toc74064166"/>
      <w:bookmarkStart w:id="110" w:name="_Toc75173163"/>
      <w:bookmarkStart w:id="111" w:name="_Toc75173054"/>
      <w:r>
        <w:rPr/>
        <w:t>7.3 Установка, настройка операционных систем</w:t>
      </w:r>
      <w:bookmarkEnd w:id="107"/>
      <w:bookmarkEnd w:id="108"/>
      <w:bookmarkEnd w:id="109"/>
      <w:bookmarkEnd w:id="110"/>
      <w:bookmarkEnd w:id="111"/>
    </w:p>
    <w:p>
      <w:pPr>
        <w:pStyle w:val="Heading3"/>
        <w:rPr/>
      </w:pPr>
      <w:bookmarkStart w:id="112" w:name="_Toc74064167"/>
      <w:bookmarkStart w:id="113" w:name="_Toc75165445"/>
      <w:bookmarkStart w:id="114" w:name="_Toc75173055"/>
      <w:bookmarkStart w:id="115" w:name="_Toc75173164"/>
      <w:bookmarkStart w:id="116" w:name="_Toc75173998"/>
      <w:bookmarkStart w:id="117" w:name="_Toc73977801"/>
      <w:r>
        <w:rPr/>
        <w:t>7.3.1 Создание виртуальной машины</w:t>
      </w:r>
      <w:bookmarkEnd w:id="112"/>
      <w:bookmarkEnd w:id="113"/>
      <w:bookmarkEnd w:id="114"/>
      <w:bookmarkEnd w:id="115"/>
      <w:bookmarkEnd w:id="116"/>
      <w:bookmarkEnd w:id="117"/>
      <w:r>
        <w:rPr/>
        <w:t xml:space="preserve"> </w:t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Cs/>
        </w:rPr>
      </w:pPr>
      <w:r>
        <w:rPr>
          <w:bCs/>
        </w:rPr>
        <w:t>Виртуальная машина - это программное представление физического компьютера и его компонентов. Программное обеспечение виртуализации преобразует физический компьютер и его компоненты в файлы.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35980" cy="2400300"/>
            <wp:effectExtent l="0" t="0" r="0" b="0"/>
            <wp:docPr id="82" name="Рисунок 2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225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  <w:t xml:space="preserve">Виртуальная машина включает в себя набор файлов спецификации и конфигурации и поддерживается физические ресурсы хоста. На каждой виртуальной машине есть виртуальные устройства, которые обеспечивают одинаковые функциональность физического оборудования, но они более портативны, безопаснее и проще в управлении. Виртуальные машины обычно имеют операционную систему, приложения, VMware Tools ™ и то и другое. виртуальные ресурсы и оборудование, которыми вы управляете почти так же, как вы управляете физическим компьютер. </w:t>
      </w:r>
    </w:p>
    <w:p>
      <w:pPr>
        <w:pStyle w:val="Normal"/>
        <w:rPr>
          <w:bCs/>
        </w:rPr>
      </w:pPr>
      <w:r>
        <w:rPr>
          <w:bCs/>
        </w:rPr>
        <w:t xml:space="preserve">VMware Tools - это набор утилит, который вы устанавливаете в операционной системе виртуальной машины. </w:t>
      </w:r>
    </w:p>
    <w:p>
      <w:pPr>
        <w:pStyle w:val="Normal"/>
        <w:rPr>
          <w:bCs/>
        </w:rPr>
      </w:pPr>
      <w:r>
        <w:rPr>
          <w:bCs/>
        </w:rPr>
        <w:t>VMware Tools улучшает производительность и управление виртуальной машиной.</w:t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35980" cy="2446020"/>
            <wp:effectExtent l="0" t="0" r="0" b="0"/>
            <wp:docPr id="83" name="Рисунок 2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226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  <w:t xml:space="preserve">При создании виртуальной машины задаем имя и какой тип операционной системы </w:t>
      </w:r>
    </w:p>
    <w:p>
      <w:pPr>
        <w:pStyle w:val="Normal"/>
        <w:rPr/>
      </w:pPr>
      <w:r>
        <w:rPr/>
        <w:drawing>
          <wp:inline distT="0" distB="0" distL="0" distR="0">
            <wp:extent cx="5940425" cy="3772535"/>
            <wp:effectExtent l="0" t="0" r="0" b="0"/>
            <wp:docPr id="84" name="Рисунок 1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110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  <w:r>
        <w:br w:type="page"/>
      </w:r>
    </w:p>
    <w:p>
      <w:pPr>
        <w:pStyle w:val="Normal"/>
        <w:rPr>
          <w:bCs/>
        </w:rPr>
      </w:pPr>
      <w:r>
        <w:rPr>
          <w:bCs/>
        </w:rPr>
        <w:t xml:space="preserve">Далее необходимо указать datastore на котором будет располагается виртуальная машина </w:t>
      </w:r>
    </w:p>
    <w:p>
      <w:pPr>
        <w:pStyle w:val="Normal"/>
        <w:rPr/>
      </w:pPr>
      <w:r>
        <w:rPr/>
        <w:drawing>
          <wp:inline distT="0" distB="0" distL="0" distR="0">
            <wp:extent cx="5940425" cy="3780155"/>
            <wp:effectExtent l="0" t="0" r="0" b="0"/>
            <wp:docPr id="85" name="Рисунок 1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111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</w:r>
      <w:r>
        <w:br w:type="page"/>
      </w:r>
    </w:p>
    <w:p>
      <w:pPr>
        <w:pStyle w:val="Normal"/>
        <w:rPr>
          <w:bCs/>
        </w:rPr>
      </w:pPr>
      <w:r>
        <w:rPr>
          <w:bCs/>
        </w:rPr>
        <w:t xml:space="preserve">Так же есть возможность тонкой настройки виртуальной машины функция CPU hot Plug позволит увеличивать количество виртуальных CPU не выключая и не перезагружая ВМ </w:t>
      </w:r>
    </w:p>
    <w:p>
      <w:pPr>
        <w:pStyle w:val="Normal"/>
        <w:rPr/>
      </w:pPr>
      <w:r>
        <w:rPr/>
        <w:drawing>
          <wp:inline distT="0" distB="0" distL="0" distR="0">
            <wp:extent cx="5940425" cy="3704590"/>
            <wp:effectExtent l="0" t="0" r="0" b="0"/>
            <wp:docPr id="86" name="Рисунок 1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112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  <w:r>
        <w:br w:type="page"/>
      </w:r>
    </w:p>
    <w:p>
      <w:pPr>
        <w:pStyle w:val="Normal"/>
        <w:rPr>
          <w:bCs/>
        </w:rPr>
      </w:pPr>
      <w:r>
        <w:rPr>
          <w:bCs/>
        </w:rPr>
        <w:t>Функция Memory Hot plug позволит увеличивать количество RAM не выключая и не перезагружая ВМ</w:t>
      </w:r>
    </w:p>
    <w:p>
      <w:pPr>
        <w:pStyle w:val="Normal"/>
        <w:rPr/>
      </w:pPr>
      <w:r>
        <w:rPr/>
        <w:drawing>
          <wp:inline distT="0" distB="0" distL="0" distR="0">
            <wp:extent cx="5940425" cy="3631565"/>
            <wp:effectExtent l="0" t="0" r="0" b="0"/>
            <wp:docPr id="87" name="Рисунок 1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Рисунок 108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  <w:t>Так же есть разный способ хранения виртуальных дисков ВМ</w:t>
      </w:r>
    </w:p>
    <w:p>
      <w:pPr>
        <w:pStyle w:val="Normal"/>
        <w:rPr>
          <w:bCs/>
        </w:rPr>
      </w:pPr>
      <w:r>
        <w:rPr>
          <w:bCs/>
        </w:rPr>
        <w:t>О виртуальных дисках с толстым выделением ресурсов</w:t>
      </w:r>
    </w:p>
    <w:p>
      <w:pPr>
        <w:pStyle w:val="Normal"/>
        <w:rPr>
          <w:bCs/>
        </w:rPr>
      </w:pPr>
      <w:r>
        <w:rPr>
          <w:bCs/>
        </w:rPr>
        <w:t>Толстая подготовка использует все определенное дисковое пространство при создании виртуального диска:</w:t>
      </w:r>
    </w:p>
    <w:p>
      <w:pPr>
        <w:pStyle w:val="Normal"/>
        <w:rPr>
          <w:bCs/>
        </w:rPr>
      </w:pPr>
      <w:r>
        <w:rPr>
          <w:bCs/>
        </w:rPr>
        <w:t>Диски виртуальных машин используют всю емкость, определенную при создании, независимо от объема данных в файловой системе гостевой операционной системы.</w:t>
      </w:r>
    </w:p>
    <w:p>
      <w:pPr>
        <w:pStyle w:val="Normal"/>
        <w:rPr>
          <w:bCs/>
        </w:rPr>
      </w:pPr>
      <w:r>
        <w:rPr>
          <w:bCs/>
        </w:rPr>
      </w:r>
      <w:r>
        <w:br w:type="page"/>
      </w:r>
    </w:p>
    <w:p>
      <w:pPr>
        <w:pStyle w:val="Normal"/>
        <w:rPr>
          <w:bCs/>
        </w:rPr>
      </w:pPr>
      <w:r>
        <w:rPr>
          <w:bCs/>
        </w:rPr>
        <w:t>Обнуление с нетерпением или с ленивым обнулением:</w:t>
      </w:r>
    </w:p>
    <w:p>
      <w:pPr>
        <w:pStyle w:val="Normal"/>
        <w:rPr>
          <w:bCs/>
        </w:rPr>
      </w:pPr>
      <w:r>
        <w:rPr>
          <w:bCs/>
        </w:rPr>
        <w:t>Каждый блок обнуляемого диска с толстым выделением ресурсов предварительно заполняется нулем.</w:t>
      </w:r>
    </w:p>
    <w:p>
      <w:pPr>
        <w:pStyle w:val="Normal"/>
        <w:rPr>
          <w:bCs/>
        </w:rPr>
      </w:pPr>
      <w:r>
        <w:rPr>
          <w:bCs/>
        </w:rPr>
        <w:t xml:space="preserve">Каждый блок на диске с толстым выделением ресурсов с отложенным обнулением заполняется нулем при записи данных в блок. </w:t>
      </w:r>
    </w:p>
    <w:p>
      <w:pPr>
        <w:pStyle w:val="Normal"/>
        <w:rPr/>
      </w:pPr>
      <w:r>
        <w:rPr/>
        <w:drawing>
          <wp:inline distT="0" distB="0" distL="0" distR="0">
            <wp:extent cx="5467350" cy="6067425"/>
            <wp:effectExtent l="0" t="0" r="0" b="0"/>
            <wp:docPr id="88" name="Рисунок 2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227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60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>
          <w:bCs/>
        </w:rPr>
      </w:pPr>
      <w:r>
        <w:rPr>
          <w:bCs/>
        </w:rPr>
        <w:t>О виртуальных дисках с тонким выделением ресурсов</w:t>
      </w:r>
    </w:p>
    <w:p>
      <w:pPr>
        <w:pStyle w:val="Normal"/>
        <w:rPr>
          <w:bCs/>
        </w:rPr>
      </w:pPr>
      <w:r>
        <w:rPr>
          <w:bCs/>
        </w:rPr>
        <w:t>Тонкое выделение ресурсов позволяет виртуальным машинам использовать дисковое пространство по мере необходимости:</w:t>
      </w:r>
    </w:p>
    <w:p>
      <w:pPr>
        <w:pStyle w:val="Normal"/>
        <w:rPr>
          <w:bCs/>
        </w:rPr>
      </w:pPr>
      <w:r>
        <w:rPr>
          <w:bCs/>
        </w:rPr>
        <w:t>Диски виртуальных машин с тонкой подготовкой занимают только ту емкость, которая необходима для хранения текущих файлов.</w:t>
      </w:r>
    </w:p>
    <w:p>
      <w:pPr>
        <w:pStyle w:val="Normal"/>
        <w:rPr/>
      </w:pPr>
      <w:r>
        <w:rPr/>
      </w:r>
    </w:p>
    <w:p>
      <w:pPr>
        <w:pStyle w:val="Heading3"/>
        <w:rPr/>
      </w:pPr>
      <w:bookmarkStart w:id="118" w:name="__DdeLink__2259_3952093831"/>
      <w:bookmarkStart w:id="119" w:name="_Toc73977802"/>
      <w:bookmarkStart w:id="120" w:name="_Toc75173056"/>
      <w:bookmarkStart w:id="121" w:name="_Toc74064168"/>
      <w:bookmarkStart w:id="122" w:name="_Toc75165446"/>
      <w:bookmarkStart w:id="123" w:name="_Toc75173165"/>
      <w:bookmarkStart w:id="124" w:name="_Toc75173999"/>
      <w:r>
        <w:rPr/>
        <w:t>7.3.2 Доступ к виртуальной машине и установка ОС</w:t>
      </w:r>
      <w:bookmarkEnd w:id="119"/>
      <w:bookmarkEnd w:id="120"/>
      <w:bookmarkEnd w:id="121"/>
      <w:bookmarkEnd w:id="122"/>
      <w:bookmarkEnd w:id="123"/>
      <w:bookmarkEnd w:id="124"/>
      <w:r>
        <w:rPr/>
        <w:t xml:space="preserve"> </w:t>
      </w:r>
    </w:p>
    <w:p>
      <w:pPr>
        <w:pStyle w:val="Normal"/>
        <w:rPr>
          <w:bCs/>
        </w:rPr>
      </w:pPr>
      <w:r>
        <w:rPr>
          <w:bCs/>
        </w:rPr>
      </w:r>
    </w:p>
    <w:p>
      <w:pPr>
        <w:pStyle w:val="Normal"/>
        <w:rPr>
          <w:bCs/>
        </w:rPr>
      </w:pPr>
      <w:r>
        <w:rPr>
          <w:bCs/>
        </w:rPr>
        <w:t xml:space="preserve">Для получения доступа по консоли к ВМ можно использовать </w:t>
      </w:r>
    </w:p>
    <w:p>
      <w:pPr>
        <w:pStyle w:val="Normal"/>
        <w:rPr>
          <w:bCs/>
          <w:lang w:val="en-US"/>
        </w:rPr>
      </w:pPr>
      <w:r>
        <w:rPr>
          <w:bCs/>
          <w:lang w:val="en-US"/>
        </w:rPr>
        <w:t>Web console</w:t>
      </w:r>
    </w:p>
    <w:p>
      <w:pPr>
        <w:pStyle w:val="Normal"/>
        <w:rPr>
          <w:bCs/>
          <w:lang w:val="en-US"/>
        </w:rPr>
      </w:pPr>
      <w:r>
        <w:rPr>
          <w:bCs/>
          <w:lang w:val="en-US"/>
        </w:rPr>
        <w:t>VMware Workstation Pro</w:t>
      </w:r>
    </w:p>
    <w:p>
      <w:pPr>
        <w:pStyle w:val="Normal"/>
        <w:rPr>
          <w:bCs/>
          <w:lang w:val="en-US"/>
        </w:rPr>
      </w:pPr>
      <w:r>
        <w:rPr>
          <w:bCs/>
          <w:lang w:val="en-US"/>
        </w:rPr>
        <w:t>VMRC</w:t>
      </w:r>
    </w:p>
    <w:p>
      <w:pPr>
        <w:pStyle w:val="Normal"/>
        <w:rPr>
          <w:bCs/>
        </w:rPr>
      </w:pPr>
      <w:r>
        <w:rPr>
          <w:bCs/>
        </w:rPr>
        <w:t xml:space="preserve">Установка ОС на виртуальную машину не чем не отичается от установки этой же ОС на любой HW решение </w:t>
      </w:r>
    </w:p>
    <w:p>
      <w:pPr>
        <w:pStyle w:val="Normal"/>
        <w:rPr/>
      </w:pPr>
      <w:r>
        <w:rPr/>
        <w:drawing>
          <wp:inline distT="0" distB="0" distL="0" distR="0">
            <wp:extent cx="5940425" cy="3192780"/>
            <wp:effectExtent l="0" t="0" r="0" b="0"/>
            <wp:docPr id="89" name="Рисунок 1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121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</w:r>
      <w:r>
        <w:br w:type="page"/>
      </w:r>
    </w:p>
    <w:p>
      <w:pPr>
        <w:pStyle w:val="Normal"/>
        <w:rPr>
          <w:bCs/>
        </w:rPr>
      </w:pPr>
      <w:r>
        <w:rPr>
          <w:bCs/>
        </w:rPr>
        <w:t>Выбираем интерфейс который подключен к интернету</w:t>
      </w:r>
    </w:p>
    <w:p>
      <w:pPr>
        <w:pStyle w:val="Normal"/>
        <w:rPr/>
      </w:pPr>
      <w:r>
        <w:rPr/>
        <w:drawing>
          <wp:inline distT="0" distB="0" distL="0" distR="0">
            <wp:extent cx="5940425" cy="3794760"/>
            <wp:effectExtent l="0" t="0" r="0" b="0"/>
            <wp:docPr id="90" name="Рисунок 1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123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  <w:lang w:val="en-US"/>
        </w:rPr>
      </w:pPr>
      <w:r>
        <w:rPr>
          <w:bCs/>
          <w:lang w:val="en-US"/>
        </w:rPr>
      </w:r>
      <w:r>
        <w:br w:type="page"/>
      </w:r>
    </w:p>
    <w:p>
      <w:pPr>
        <w:pStyle w:val="Normal"/>
        <w:rPr>
          <w:bCs/>
        </w:rPr>
      </w:pPr>
      <w:r>
        <w:rPr>
          <w:bCs/>
        </w:rPr>
        <w:t xml:space="preserve">Указываем имя </w:t>
      </w:r>
    </w:p>
    <w:p>
      <w:pPr>
        <w:pStyle w:val="Normal"/>
        <w:rPr/>
      </w:pPr>
      <w:r>
        <w:rPr/>
        <w:drawing>
          <wp:inline distT="0" distB="0" distL="0" distR="0">
            <wp:extent cx="5940425" cy="4343400"/>
            <wp:effectExtent l="0" t="0" r="0" b="0"/>
            <wp:docPr id="91" name="Рисунок 1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124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</w:r>
      <w:r>
        <w:br w:type="page"/>
      </w:r>
    </w:p>
    <w:p>
      <w:pPr>
        <w:pStyle w:val="Normal"/>
        <w:rPr>
          <w:bCs/>
        </w:rPr>
      </w:pPr>
      <w:r>
        <w:rPr>
          <w:bCs/>
        </w:rPr>
        <w:t>Пароль от root</w:t>
      </w:r>
    </w:p>
    <w:p>
      <w:pPr>
        <w:pStyle w:val="Normal"/>
        <w:rPr/>
      </w:pPr>
      <w:r>
        <w:rPr/>
        <w:drawing>
          <wp:inline distT="0" distB="0" distL="0" distR="0">
            <wp:extent cx="5940425" cy="3939540"/>
            <wp:effectExtent l="0" t="0" r="0" b="0"/>
            <wp:docPr id="92" name="Рисунок 1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126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  <w:lang w:val="en-US"/>
        </w:rPr>
      </w:pPr>
      <w:r>
        <w:rPr>
          <w:bCs/>
          <w:lang w:val="en-US"/>
        </w:rPr>
      </w:r>
      <w:r>
        <w:br w:type="page"/>
      </w:r>
    </w:p>
    <w:p>
      <w:pPr>
        <w:pStyle w:val="Normal"/>
        <w:rPr>
          <w:bCs/>
        </w:rPr>
      </w:pPr>
      <w:r>
        <w:rPr>
          <w:bCs/>
        </w:rPr>
        <w:t>Создадим пользователя</w:t>
      </w:r>
    </w:p>
    <w:p>
      <w:pPr>
        <w:pStyle w:val="Normal"/>
        <w:rPr/>
      </w:pPr>
      <w:r>
        <w:rPr/>
        <w:drawing>
          <wp:inline distT="0" distB="0" distL="0" distR="0">
            <wp:extent cx="5940425" cy="4328160"/>
            <wp:effectExtent l="0" t="0" r="0" b="0"/>
            <wp:docPr id="93" name="Рисунок 1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127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</w:r>
      <w:r>
        <w:br w:type="page"/>
      </w:r>
    </w:p>
    <w:p>
      <w:pPr>
        <w:pStyle w:val="Normal"/>
        <w:rPr>
          <w:bCs/>
        </w:rPr>
      </w:pPr>
      <w:r>
        <w:rPr>
          <w:bCs/>
        </w:rPr>
        <w:t>Собираем LVM</w:t>
      </w:r>
    </w:p>
    <w:p>
      <w:pPr>
        <w:pStyle w:val="Normal"/>
        <w:rPr/>
      </w:pPr>
      <w:r>
        <w:rPr/>
        <w:drawing>
          <wp:inline distT="0" distB="0" distL="0" distR="0">
            <wp:extent cx="5940425" cy="4305300"/>
            <wp:effectExtent l="0" t="0" r="0" b="0"/>
            <wp:docPr id="94" name="Рисунок 1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Рисунок 130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  <w:lang w:val="en-US"/>
        </w:rPr>
      </w:pPr>
      <w:r>
        <w:rPr>
          <w:bCs/>
          <w:lang w:val="en-US"/>
        </w:rPr>
      </w:r>
      <w:r>
        <w:br w:type="page"/>
      </w:r>
    </w:p>
    <w:p>
      <w:pPr>
        <w:pStyle w:val="Normal"/>
        <w:rPr>
          <w:bCs/>
          <w:lang w:val="en-US"/>
        </w:rPr>
      </w:pPr>
      <w:r>
        <w:rPr>
          <w:bCs/>
          <w:lang w:val="en-US"/>
        </w:rPr>
      </w:r>
    </w:p>
    <w:p>
      <w:pPr>
        <w:pStyle w:val="Normal"/>
        <w:rPr>
          <w:bCs/>
        </w:rPr>
      </w:pPr>
      <w:r>
        <w:rPr>
          <w:bCs/>
        </w:rPr>
        <w:t xml:space="preserve">Выбираем репозиторий </w:t>
      </w:r>
    </w:p>
    <w:p>
      <w:pPr>
        <w:pStyle w:val="Normal"/>
        <w:rPr/>
      </w:pPr>
      <w:r>
        <w:rPr/>
        <w:drawing>
          <wp:inline distT="0" distB="0" distL="0" distR="0">
            <wp:extent cx="5940425" cy="3672840"/>
            <wp:effectExtent l="0" t="0" r="0" b="0"/>
            <wp:docPr id="95" name="Рисунок 1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Рисунок 138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  <w:lang w:val="en-US"/>
        </w:rPr>
      </w:pPr>
      <w:r>
        <w:rPr>
          <w:bCs/>
          <w:lang w:val="en-US"/>
        </w:rPr>
      </w:r>
      <w:r>
        <w:br w:type="page"/>
      </w:r>
    </w:p>
    <w:p>
      <w:pPr>
        <w:pStyle w:val="Normal"/>
        <w:rPr>
          <w:bCs/>
        </w:rPr>
      </w:pPr>
      <w:r>
        <w:rPr>
          <w:bCs/>
        </w:rPr>
        <w:t xml:space="preserve">Выбираем стандартные утилиты </w:t>
      </w:r>
    </w:p>
    <w:p>
      <w:pPr>
        <w:pStyle w:val="Normal"/>
        <w:rPr/>
      </w:pPr>
      <w:r>
        <w:rPr/>
        <w:drawing>
          <wp:inline distT="0" distB="0" distL="0" distR="0">
            <wp:extent cx="5940425" cy="4023360"/>
            <wp:effectExtent l="0" t="0" r="0" b="0"/>
            <wp:docPr id="96" name="Рисунок 1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Рисунок 140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  <w:lang w:val="en-US"/>
        </w:rPr>
      </w:pPr>
      <w:r>
        <w:rPr>
          <w:bCs/>
          <w:lang w:val="en-US"/>
        </w:rPr>
      </w:r>
      <w:r>
        <w:br w:type="page"/>
      </w:r>
    </w:p>
    <w:p>
      <w:pPr>
        <w:pStyle w:val="Normal"/>
        <w:rPr>
          <w:bCs/>
        </w:rPr>
      </w:pPr>
      <w:r>
        <w:rPr>
          <w:bCs/>
        </w:rPr>
        <w:t>Устанавливаем GRUB загрузчик</w:t>
      </w:r>
    </w:p>
    <w:p>
      <w:pPr>
        <w:pStyle w:val="Normal"/>
        <w:rPr/>
      </w:pPr>
      <w:r>
        <w:rPr/>
        <w:drawing>
          <wp:inline distT="0" distB="0" distL="0" distR="0">
            <wp:extent cx="5940425" cy="4472940"/>
            <wp:effectExtent l="0" t="0" r="0" b="0"/>
            <wp:docPr id="97" name="Рисунок 1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Рисунок 141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  <w:t>Виртуальная машина всегда видит полный размер выделенного диска.</w:t>
      </w:r>
    </w:p>
    <w:p>
      <w:pPr>
        <w:pStyle w:val="Normal"/>
        <w:rPr>
          <w:bCs/>
        </w:rPr>
      </w:pPr>
      <w:r>
        <w:rPr>
          <w:bCs/>
        </w:rPr>
        <w:t>Запустите команду unmap, чтобы освободить неиспользуемое пространство из массива.</w:t>
      </w:r>
    </w:p>
    <w:p>
      <w:pPr>
        <w:pStyle w:val="Normal"/>
        <w:rPr>
          <w:bCs/>
        </w:rPr>
      </w:pPr>
      <w:r>
        <w:rPr>
          <w:bCs/>
        </w:rPr>
        <w:t>Вы можете смешивать толстые и тонкие форматы.</w:t>
      </w:r>
    </w:p>
    <w:p>
      <w:pPr>
        <w:pStyle w:val="Normal"/>
        <w:rPr>
          <w:bCs/>
        </w:rPr>
      </w:pPr>
      <w:r>
        <w:rPr>
          <w:bCs/>
        </w:rPr>
        <w:t>Полная отчетность и оповещения помогают управлять выделением ресурсов и емкостью.</w:t>
      </w:r>
    </w:p>
    <w:p>
      <w:pPr>
        <w:pStyle w:val="Normal"/>
        <w:rPr>
          <w:bCs/>
        </w:rPr>
      </w:pPr>
      <w:r>
        <w:rPr>
          <w:bCs/>
        </w:rPr>
        <w:t>Более эффективное использование хранилища:</w:t>
      </w:r>
    </w:p>
    <w:p>
      <w:pPr>
        <w:pStyle w:val="Normal"/>
        <w:rPr>
          <w:bCs/>
        </w:rPr>
      </w:pPr>
      <w:r>
        <w:rPr>
          <w:bCs/>
        </w:rPr>
        <w:t>Выделение виртуального диска: 140 ГБ</w:t>
      </w:r>
    </w:p>
    <w:p>
      <w:pPr>
        <w:pStyle w:val="Normal"/>
        <w:rPr>
          <w:bCs/>
        </w:rPr>
      </w:pPr>
      <w:r>
        <w:rPr>
          <w:bCs/>
        </w:rPr>
        <w:t>Доступная емкость хранилища данных: 100 ГБ.</w:t>
      </w:r>
    </w:p>
    <w:p>
      <w:pPr>
        <w:pStyle w:val="Normal"/>
        <w:rPr>
          <w:bCs/>
        </w:rPr>
      </w:pPr>
      <w:bookmarkStart w:id="125" w:name="__DdeLink__2259_3952093831"/>
      <w:r>
        <w:rPr>
          <w:bCs/>
        </w:rPr>
        <w:t>Используемая емкость хранилища: 80 ГБ</w:t>
      </w:r>
      <w:bookmarkEnd w:id="125"/>
    </w:p>
    <w:p>
      <w:pPr>
        <w:pStyle w:val="Normal"/>
        <w:rPr>
          <w:bCs/>
        </w:rPr>
      </w:pPr>
      <w:r>
        <w:rPr>
          <w:bCs/>
        </w:rPr>
      </w:r>
    </w:p>
    <w:p>
      <w:pPr>
        <w:pStyle w:val="Normal"/>
        <w:rPr>
          <w:bCs/>
        </w:rPr>
      </w:pPr>
      <w:r>
        <w:rPr>
          <w:bCs/>
        </w:rPr>
      </w:r>
      <w:r>
        <w:br w:type="page"/>
      </w:r>
    </w:p>
    <w:p>
      <w:pPr>
        <w:pStyle w:val="Normal"/>
        <w:rPr/>
      </w:pPr>
      <w:r>
        <w:rPr/>
        <w:drawing>
          <wp:inline distT="0" distB="0" distL="0" distR="0">
            <wp:extent cx="4476750" cy="6229350"/>
            <wp:effectExtent l="0" t="0" r="0" b="0"/>
            <wp:docPr id="98" name="Рисунок 2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Рисунок 228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</w:r>
    </w:p>
    <w:p>
      <w:pPr>
        <w:pStyle w:val="Heading3"/>
        <w:rPr/>
      </w:pPr>
      <w:bookmarkStart w:id="126" w:name="_Toc74064169"/>
      <w:bookmarkStart w:id="127" w:name="_Toc73977803"/>
      <w:bookmarkStart w:id="128" w:name="_Toc75173057"/>
      <w:bookmarkStart w:id="129" w:name="_Toc75173166"/>
      <w:bookmarkStart w:id="130" w:name="_Toc75174000"/>
      <w:bookmarkStart w:id="131" w:name="_Toc75165447"/>
      <w:r>
        <w:rPr/>
        <w:t>.3.3 DHCP резерв</w:t>
      </w:r>
      <w:bookmarkEnd w:id="126"/>
      <w:bookmarkEnd w:id="127"/>
      <w:bookmarkEnd w:id="128"/>
      <w:bookmarkEnd w:id="129"/>
      <w:bookmarkEnd w:id="130"/>
      <w:bookmarkEnd w:id="131"/>
      <w:r>
        <w:rPr/>
        <w:t xml:space="preserve"> </w:t>
      </w:r>
    </w:p>
    <w:p>
      <w:pPr>
        <w:pStyle w:val="Normal"/>
        <w:rPr/>
      </w:pPr>
      <w:r>
        <w:rPr/>
      </w:r>
    </w:p>
    <w:p>
      <w:pPr>
        <w:pStyle w:val="Normal"/>
        <w:rPr>
          <w:bCs/>
        </w:rPr>
      </w:pPr>
      <w:r>
        <w:rPr>
          <w:bCs/>
        </w:rPr>
        <w:t xml:space="preserve">В оснастки добавляем в резерв устройство </w:t>
      </w:r>
    </w:p>
    <w:p>
      <w:pPr>
        <w:pStyle w:val="Normal"/>
        <w:rPr/>
      </w:pPr>
      <w:r>
        <w:rPr/>
        <w:drawing>
          <wp:inline distT="0" distB="0" distL="0" distR="0">
            <wp:extent cx="5940425" cy="3712845"/>
            <wp:effectExtent l="0" t="0" r="0" b="0"/>
            <wp:docPr id="99" name="Рисунок 1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Рисунок 122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>
          <w:bCs/>
        </w:rPr>
      </w:pPr>
      <w:r>
        <w:rPr>
          <w:bCs/>
        </w:rPr>
        <w:t>Указываем имя и МАС адрес есть технические особенности МАС адрес виртуальный машины может не совпадать с МАС адресом виртуального интерфейса</w:t>
      </w:r>
    </w:p>
    <w:p>
      <w:pPr>
        <w:pStyle w:val="Normal"/>
        <w:rPr/>
      </w:pPr>
      <w:r>
        <w:rPr/>
        <w:drawing>
          <wp:inline distT="0" distB="0" distL="0" distR="0">
            <wp:extent cx="4876800" cy="3352800"/>
            <wp:effectExtent l="0" t="0" r="0" b="0"/>
            <wp:docPr id="100" name="Рисунок 1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Рисунок 125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3"/>
        <w:rPr/>
      </w:pPr>
      <w:bookmarkStart w:id="132" w:name="_Toc73977807"/>
      <w:bookmarkStart w:id="133" w:name="_Toc75165448"/>
      <w:bookmarkStart w:id="134" w:name="_Toc75174001"/>
      <w:bookmarkStart w:id="135" w:name="_Toc75173058"/>
      <w:bookmarkStart w:id="136" w:name="_Toc75173167"/>
      <w:bookmarkStart w:id="137" w:name="_Toc74064170"/>
      <w:r>
        <w:rPr/>
        <w:t>7.3.4 Изменение конфигураций виртуальной машины</w:t>
      </w:r>
      <w:bookmarkEnd w:id="132"/>
      <w:bookmarkEnd w:id="133"/>
      <w:bookmarkEnd w:id="134"/>
      <w:bookmarkEnd w:id="135"/>
      <w:bookmarkEnd w:id="136"/>
      <w:bookmarkEnd w:id="137"/>
      <w:r>
        <w:rPr/>
        <w:t xml:space="preserve"> </w:t>
      </w:r>
    </w:p>
    <w:p>
      <w:pPr>
        <w:pStyle w:val="Normal"/>
        <w:rPr/>
      </w:pPr>
      <w:r>
        <w:rPr/>
      </w:r>
    </w:p>
    <w:p>
      <w:pPr>
        <w:pStyle w:val="Normal"/>
        <w:rPr>
          <w:bCs/>
        </w:rPr>
      </w:pPr>
      <w:r>
        <w:rPr>
          <w:bCs/>
        </w:rPr>
        <w:t xml:space="preserve">Устанавливаем аналогично все остальные ВМ необходимые для этой лабораторной работы для некоторых ВМ может понадобиться изменить способ загрузки </w:t>
      </w:r>
    </w:p>
    <w:p>
      <w:pPr>
        <w:pStyle w:val="Normal"/>
        <w:rPr/>
      </w:pPr>
      <w:r>
        <w:rPr/>
        <w:drawing>
          <wp:inline distT="0" distB="0" distL="0" distR="0">
            <wp:extent cx="5940425" cy="3878580"/>
            <wp:effectExtent l="0" t="0" r="0" b="0"/>
            <wp:docPr id="101" name="Рисунок 1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Рисунок 154" descr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  <w:r>
        <w:br w:type="page"/>
      </w:r>
    </w:p>
    <w:p>
      <w:pPr>
        <w:pStyle w:val="Normal"/>
        <w:rPr>
          <w:bCs/>
        </w:rPr>
      </w:pPr>
      <w:r>
        <w:rPr>
          <w:bCs/>
        </w:rPr>
        <w:t>И отключить функцию UEFI secure boot или изменить на BIOS</w:t>
      </w:r>
    </w:p>
    <w:p>
      <w:pPr>
        <w:pStyle w:val="Normal"/>
        <w:rPr/>
      </w:pPr>
      <w:r>
        <w:rPr/>
        <w:drawing>
          <wp:inline distT="0" distB="0" distL="0" distR="0">
            <wp:extent cx="5940425" cy="3534410"/>
            <wp:effectExtent l="0" t="0" r="0" b="0"/>
            <wp:docPr id="102" name="Рисунок 1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Рисунок 155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bookmarkStart w:id="138" w:name="_Toc74064171"/>
      <w:bookmarkEnd w:id="138"/>
      <w:r>
        <w:rPr>
          <w:b/>
          <w:sz w:val="28"/>
          <w:szCs w:val="28"/>
        </w:rPr>
        <w:t>Задание по разделу.</w:t>
      </w:r>
      <w:r>
        <w:rPr/>
        <w:t xml:space="preserve"> </w:t>
      </w:r>
    </w:p>
    <w:p>
      <w:pPr>
        <w:pStyle w:val="ListParagraph"/>
        <w:numPr>
          <w:ilvl w:val="0"/>
          <w:numId w:val="10"/>
        </w:numPr>
        <w:spacing w:lineRule="auto" w:line="259" w:before="0" w:after="160"/>
        <w:contextualSpacing/>
        <w:rPr/>
      </w:pPr>
      <w:r>
        <w:rPr/>
        <w:t>Установите GlusterFS на всех VM</w:t>
      </w:r>
    </w:p>
    <w:p>
      <w:pPr>
        <w:pStyle w:val="ListParagraph"/>
        <w:numPr>
          <w:ilvl w:val="0"/>
          <w:numId w:val="10"/>
        </w:numPr>
        <w:spacing w:lineRule="auto" w:line="259" w:before="0" w:after="160"/>
        <w:contextualSpacing/>
        <w:rPr/>
      </w:pPr>
      <w:r>
        <w:rPr/>
        <w:t>Сконфигурируйте trusted pool</w:t>
      </w:r>
    </w:p>
    <w:p>
      <w:pPr>
        <w:pStyle w:val="ListParagraph"/>
        <w:numPr>
          <w:ilvl w:val="0"/>
          <w:numId w:val="10"/>
        </w:numPr>
        <w:spacing w:lineRule="auto" w:line="259" w:before="0" w:after="160"/>
        <w:contextualSpacing/>
        <w:rPr/>
      </w:pPr>
      <w:r>
        <w:rPr>
          <w:lang w:val="ru-RU"/>
        </w:rPr>
        <w:t xml:space="preserve">Создайте том и смонтируйте в директорию </w:t>
      </w:r>
      <w:r>
        <w:rPr/>
        <w:t>srv</w:t>
      </w:r>
    </w:p>
    <w:p>
      <w:pPr>
        <w:pStyle w:val="ListParagraph"/>
        <w:numPr>
          <w:ilvl w:val="0"/>
          <w:numId w:val="10"/>
        </w:numPr>
        <w:spacing w:lineRule="auto" w:line="259" w:before="0" w:after="160"/>
        <w:contextualSpacing/>
        <w:rPr/>
      </w:pPr>
      <w:r>
        <w:rPr>
          <w:lang w:val="ru-RU"/>
        </w:rPr>
        <w:t xml:space="preserve">На любой из рабочих нод запустите сервис с </w:t>
      </w:r>
      <w:r>
        <w:rPr/>
        <w:t>gitlab</w:t>
      </w:r>
      <w:r>
        <w:rPr>
          <w:lang w:val="ru-RU"/>
        </w:rPr>
        <w:t xml:space="preserve">, который хранит свои данные в </w:t>
      </w:r>
      <w:r>
        <w:rPr/>
        <w:t>glusterfs</w:t>
      </w:r>
    </w:p>
    <w:p>
      <w:pPr>
        <w:pStyle w:val="ListParagraph"/>
        <w:numPr>
          <w:ilvl w:val="0"/>
          <w:numId w:val="10"/>
        </w:numPr>
        <w:spacing w:lineRule="auto" w:line="259" w:before="0" w:after="160"/>
        <w:contextualSpacing/>
        <w:rPr/>
      </w:pPr>
      <w:r>
        <w:rPr>
          <w:lang w:val="ru-RU"/>
        </w:rPr>
        <w:t xml:space="preserve">Сконфигурируйте прокси сервер на </w:t>
      </w:r>
      <w:r>
        <w:rPr/>
        <w:t>LIN</w:t>
      </w:r>
      <w:r>
        <w:rPr>
          <w:lang w:val="ru-RU"/>
        </w:rPr>
        <w:t>1 для доступности сервиса из сети клиента</w:t>
      </w:r>
    </w:p>
    <w:p>
      <w:pPr>
        <w:pStyle w:val="ListParagraph"/>
        <w:numPr>
          <w:ilvl w:val="0"/>
          <w:numId w:val="10"/>
        </w:numPr>
        <w:spacing w:lineRule="auto" w:line="259" w:before="0" w:after="160"/>
        <w:contextualSpacing/>
        <w:rPr/>
      </w:pPr>
      <w:r>
        <w:rPr>
          <w:lang w:val="ru-RU"/>
        </w:rPr>
        <w:t xml:space="preserve">Перезагрузите ноду, на которой работает </w:t>
      </w:r>
      <w:r>
        <w:rPr/>
        <w:t>gitlab</w:t>
      </w:r>
      <w:r>
        <w:rPr>
          <w:lang w:val="ru-RU"/>
        </w:rPr>
        <w:t>, и убедитесь, что сервис переехал</w:t>
      </w:r>
    </w:p>
    <w:p>
      <w:pPr>
        <w:pStyle w:val="Normal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Место для заметок</w:t>
      </w:r>
    </w:p>
    <w:tbl>
      <w:tblPr>
        <w:tblW w:w="9344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44"/>
      </w:tblGrid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</w:tbl>
    <w:p>
      <w:pPr>
        <w:pStyle w:val="Normal"/>
        <w:rPr/>
      </w:pPr>
      <w:r>
        <w:rPr/>
      </w:r>
      <w:r>
        <w:br w:type="page"/>
      </w:r>
    </w:p>
    <w:p>
      <w:pPr>
        <w:pStyle w:val="Heading1"/>
        <w:rPr/>
      </w:pPr>
      <w:bookmarkStart w:id="139" w:name="_Toc75173059"/>
      <w:bookmarkStart w:id="140" w:name="_Toc75173168"/>
      <w:bookmarkStart w:id="141" w:name="_Toc75174002"/>
      <w:bookmarkStart w:id="142" w:name="_Toc740641711"/>
      <w:bookmarkEnd w:id="142"/>
      <w:r>
        <w:rPr/>
        <w:t>Раздел 8. Кластеризация и контейнеризация</w:t>
      </w:r>
      <w:bookmarkEnd w:id="139"/>
      <w:bookmarkEnd w:id="140"/>
      <w:bookmarkEnd w:id="141"/>
    </w:p>
    <w:p>
      <w:pPr>
        <w:pStyle w:val="Heading2"/>
        <w:rPr/>
      </w:pPr>
      <w:bookmarkStart w:id="143" w:name="_Toc75173060"/>
      <w:bookmarkStart w:id="144" w:name="_Toc75173169"/>
      <w:bookmarkStart w:id="145" w:name="_Toc75174003"/>
      <w:bookmarkStart w:id="146" w:name="_Toc75165450"/>
      <w:bookmarkStart w:id="147" w:name="_Toc74064172"/>
      <w:r>
        <w:rPr/>
        <w:t>8.1 Обзор базовых инфраструктурных и сетевых служб</w:t>
      </w:r>
      <w:bookmarkEnd w:id="146"/>
      <w:bookmarkEnd w:id="147"/>
      <w:r>
        <w:rPr/>
        <w:t>. Пуско-наладка систем кластеризации и контейнеризации.</w:t>
      </w:r>
      <w:bookmarkEnd w:id="143"/>
      <w:bookmarkEnd w:id="144"/>
      <w:bookmarkEnd w:id="145"/>
    </w:p>
    <w:p>
      <w:pPr>
        <w:pStyle w:val="Normal"/>
        <w:rPr>
          <w:b/>
          <w:b/>
          <w:bCs/>
        </w:rPr>
      </w:pPr>
      <w:r>
        <w:rPr>
          <w:b/>
          <w:bCs/>
        </w:rPr>
        <w:t>IP addressing</w:t>
      </w:r>
    </w:p>
    <w:p>
      <w:pPr>
        <w:pStyle w:val="Normal"/>
        <w:rPr>
          <w:bCs/>
        </w:rPr>
      </w:pPr>
      <w:r>
        <w:rPr>
          <w:bCs/>
        </w:rPr>
        <w:t>Настройка адресации в Debian</w:t>
      </w:r>
    </w:p>
    <w:p>
      <w:pPr>
        <w:pStyle w:val="Normal"/>
        <w:rPr>
          <w:bCs/>
        </w:rPr>
      </w:pPr>
      <w:r>
        <w:rPr>
          <w:bCs/>
        </w:rPr>
        <w:t>vim /etc/network/interfaces</w:t>
      </w:r>
    </w:p>
    <w:p>
      <w:pPr>
        <w:pStyle w:val="Normal"/>
        <w:rPr/>
      </w:pPr>
      <w:r>
        <w:rPr/>
        <w:drawing>
          <wp:inline distT="0" distB="0" distL="0" distR="0">
            <wp:extent cx="3171825" cy="1838325"/>
            <wp:effectExtent l="0" t="0" r="0" b="0"/>
            <wp:docPr id="103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  <w:t>ifup ens224</w:t>
      </w:r>
    </w:p>
    <w:p>
      <w:pPr>
        <w:pStyle w:val="Normal"/>
        <w:rPr>
          <w:bCs/>
        </w:rPr>
      </w:pPr>
      <w:r>
        <w:rPr>
          <w:bCs/>
        </w:rPr>
        <w:t>Включение маршрутизации</w:t>
      </w:r>
    </w:p>
    <w:p>
      <w:pPr>
        <w:pStyle w:val="Normal"/>
        <w:rPr>
          <w:bCs/>
        </w:rPr>
      </w:pPr>
      <w:r>
        <w:rPr>
          <w:bCs/>
        </w:rPr>
        <w:t>vim /etc/sysctl.conf</w:t>
      </w:r>
    </w:p>
    <w:p>
      <w:pPr>
        <w:pStyle w:val="Normal"/>
        <w:rPr/>
      </w:pPr>
      <w:r>
        <w:rPr/>
        <w:drawing>
          <wp:inline distT="0" distB="0" distL="0" distR="0">
            <wp:extent cx="4933950" cy="447675"/>
            <wp:effectExtent l="0" t="0" r="0" b="0"/>
            <wp:docPr id="104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  <w:t>sysctl -p</w:t>
      </w:r>
    </w:p>
    <w:p>
      <w:pPr>
        <w:pStyle w:val="Normal"/>
        <w:rPr>
          <w:bCs/>
        </w:rPr>
      </w:pPr>
      <w:r>
        <w:rPr>
          <w:bCs/>
        </w:rPr>
        <w:t>Настройка адресации в CentOS</w:t>
      </w:r>
    </w:p>
    <w:p>
      <w:pPr>
        <w:pStyle w:val="Normal"/>
        <w:rPr/>
      </w:pPr>
      <w:r>
        <w:rPr/>
        <w:drawing>
          <wp:inline distT="0" distB="0" distL="0" distR="0">
            <wp:extent cx="2295525" cy="1609725"/>
            <wp:effectExtent l="0" t="0" r="0" b="0"/>
            <wp:docPr id="105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</w:rPr>
      </w:pPr>
      <w:r>
        <w:rPr>
          <w:b/>
        </w:rPr>
      </w:r>
      <w:r>
        <w:br w:type="page"/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/>
      </w:pPr>
      <w:r>
        <w:rPr/>
        <w:drawing>
          <wp:inline distT="0" distB="0" distL="0" distR="0">
            <wp:extent cx="4758690" cy="3810000"/>
            <wp:effectExtent l="0" t="0" r="0" b="0"/>
            <wp:docPr id="106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69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en-US"/>
        </w:rPr>
        <w:t>hostnamectl set-hostname LIN3</w:t>
      </w:r>
    </w:p>
    <w:p>
      <w:pPr>
        <w:pStyle w:val="Normal"/>
        <w:rPr>
          <w:lang w:val="en-US"/>
        </w:rPr>
      </w:pPr>
      <w:r>
        <w:rPr>
          <w:lang w:val="en-US"/>
        </w:rPr>
        <w:t>nmcli connection modify ens192 \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>connection.autoconnect yes \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>ipv4.method manual \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>ipv4.addresses 172.30.200.2/24 \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>ipv4.gateway 172.30.200.1 \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>ipv4.dns 172.30.100.1 \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>ipv4.dns-search kurs.ru</w:t>
      </w:r>
    </w:p>
    <w:p>
      <w:pPr>
        <w:pStyle w:val="Normal"/>
        <w:rPr>
          <w:lang w:val="en-US"/>
        </w:rPr>
      </w:pPr>
      <w:r>
        <w:rPr>
          <w:lang w:val="en-US"/>
        </w:rPr>
      </w:r>
      <w:r>
        <w:br w:type="page"/>
      </w:r>
    </w:p>
    <w:p>
      <w:pPr>
        <w:pStyle w:val="Normal"/>
        <w:rPr>
          <w:lang w:val="en-US"/>
        </w:rPr>
      </w:pPr>
      <w:r>
        <w:rPr>
          <w:lang w:val="en-US"/>
        </w:rPr>
        <w:t>firewall-cmd --change-interface=ens192 --zone=work --permanent</w:t>
      </w:r>
    </w:p>
    <w:p>
      <w:pPr>
        <w:pStyle w:val="Normal"/>
        <w:rPr>
          <w:lang w:val="en-US"/>
        </w:rPr>
      </w:pPr>
      <w:r>
        <w:rPr>
          <w:lang w:val="en-US"/>
        </w:rPr>
        <w:t>firewall-cmd --zone=work --add-service=glusterfs --permanent</w:t>
      </w:r>
    </w:p>
    <w:p>
      <w:pPr>
        <w:pStyle w:val="Normal"/>
        <w:rPr>
          <w:lang w:val="en-US"/>
        </w:rPr>
      </w:pPr>
      <w:r>
        <w:rPr>
          <w:lang w:val="en-US"/>
        </w:rPr>
        <w:t>firewall-cmd --reload</w:t>
      </w:r>
    </w:p>
    <w:p>
      <w:pPr>
        <w:pStyle w:val="Normal"/>
        <w:rPr>
          <w:lang w:val="en-US"/>
        </w:rPr>
      </w:pPr>
      <w:r>
        <w:rPr>
          <w:lang w:val="en-US"/>
        </w:rPr>
        <w:t>firewall-cmd --info-zone=work</w:t>
      </w:r>
    </w:p>
    <w:p>
      <w:pPr>
        <w:pStyle w:val="Normal"/>
        <w:rPr>
          <w:lang w:val="en-US"/>
        </w:rPr>
      </w:pPr>
      <w:r>
        <w:rPr>
          <w:lang w:val="en-US"/>
        </w:rPr>
        <w:t>vim /etc/hosts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/>
      </w:pPr>
      <w:r>
        <w:rPr/>
        <w:drawing>
          <wp:inline distT="0" distB="0" distL="0" distR="0">
            <wp:extent cx="6152515" cy="1367155"/>
            <wp:effectExtent l="0" t="0" r="0" b="0"/>
            <wp:docPr id="107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</w:rPr>
      </w:pPr>
      <w:r>
        <w:rPr>
          <w:b/>
        </w:rPr>
        <w:t>Netfilter</w:t>
      </w:r>
    </w:p>
    <w:p>
      <w:pPr>
        <w:pStyle w:val="Normal"/>
        <w:rPr/>
      </w:pPr>
      <w:r>
        <w:rPr/>
        <w:t>Netfilter – это фреймворк, предоставляемый ядром linux, для обеспечения различных операций связанных с сетью.</w:t>
      </w:r>
    </w:p>
    <w:p>
      <w:pPr>
        <w:pStyle w:val="Normal"/>
        <w:rPr/>
      </w:pPr>
      <w:r>
        <w:rPr/>
        <w:t>Netfilter использует таблицы для организации правил. Эти таблицы классифицируют правила согласно типу решения, которое нужно принять. Каждая таблица разделяет правила на цепочки. Грубо говоря, цепочки определяют, когда сработают данные правила.</w:t>
      </w:r>
    </w:p>
    <w:p>
      <w:pPr>
        <w:pStyle w:val="Normal"/>
        <w:numPr>
          <w:ilvl w:val="0"/>
          <w:numId w:val="5"/>
        </w:numPr>
        <w:rPr/>
      </w:pPr>
      <w:r>
        <w:rPr/>
        <w:t>Таблица Filter служит для принятия решения о том, стоит позволить пакету продолжить его движение, или отвергнуть его.</w:t>
      </w:r>
    </w:p>
    <w:p>
      <w:pPr>
        <w:pStyle w:val="Normal"/>
        <w:numPr>
          <w:ilvl w:val="0"/>
          <w:numId w:val="5"/>
        </w:numPr>
        <w:rPr/>
      </w:pPr>
      <w:r>
        <w:rPr/>
        <w:t>Таблица Raw работает до подсистемы conntrack.</w:t>
      </w:r>
    </w:p>
    <w:p>
      <w:pPr>
        <w:pStyle w:val="Normal"/>
        <w:numPr>
          <w:ilvl w:val="0"/>
          <w:numId w:val="5"/>
        </w:numPr>
        <w:rPr/>
      </w:pPr>
      <w:r>
        <w:rPr/>
        <w:t>Таблица NAT используется для реализации трансляции сетевых адресов.</w:t>
      </w:r>
    </w:p>
    <w:p>
      <w:pPr>
        <w:pStyle w:val="Normal"/>
        <w:numPr>
          <w:ilvl w:val="0"/>
          <w:numId w:val="5"/>
        </w:numPr>
        <w:rPr/>
      </w:pPr>
      <w:r>
        <w:rPr/>
        <w:t>Таблица Mangle используется для изменения заголовков IP и маркировки пакетов.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3314700" cy="5638800"/>
            <wp:effectExtent l="0" t="0" r="0" b="0"/>
            <wp:docPr id="108" name="Picture 1" descr="https://lh6.googleusercontent.com/Lh47MuGD15qzDaPSMhl2L6acHvcVuV0OG9U8wYP5PImLob3IkVrsHMWlZPqtrmYJxhgTr6L5-6E-i2uMlvUzjWqTuHi9wpQFt1-4wDiCeatksQ-5r-muvoT4fil6cJC5KJF3iHN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" descr="https://lh6.googleusercontent.com/Lh47MuGD15qzDaPSMhl2L6acHvcVuV0OG9U8wYP5PImLob3IkVrsHMWlZPqtrmYJxhgTr6L5-6E-i2uMlvUzjWqTuHi9wpQFt1-4wDiCeatksQ-5r-muvoT4fil6cJC5KJF3iHNV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iptables — утилита командной строки, является стандартным интерфейсом управления работой межсетевого экрана (брандмауэра) netfilter для ядер Linux, начиная с версии 2.4.</w:t>
      </w:r>
    </w:p>
    <w:p>
      <w:pPr>
        <w:pStyle w:val="Normal"/>
        <w:rPr/>
      </w:pPr>
      <w:r>
        <w:rPr/>
        <w:t xml:space="preserve">Каждое правило содержит </w:t>
      </w:r>
      <w:r>
        <w:rPr>
          <w:b/>
          <w:bCs/>
        </w:rPr>
        <w:t>критерий отбора</w:t>
      </w:r>
      <w:r>
        <w:rPr/>
        <w:t xml:space="preserve"> и</w:t>
      </w:r>
      <w:r>
        <w:rPr>
          <w:b/>
          <w:bCs/>
        </w:rPr>
        <w:t xml:space="preserve"> действие,</w:t>
      </w:r>
      <w:r>
        <w:rPr/>
        <w:t xml:space="preserve"> которое нужно выполнить.</w:t>
      </w:r>
    </w:p>
    <w:p>
      <w:pPr>
        <w:pStyle w:val="Normal"/>
        <w:rPr/>
      </w:pPr>
      <w:r>
        <w:rPr/>
      </w:r>
    </w:p>
    <w:p>
      <w:pPr>
        <w:pStyle w:val="Normal"/>
        <w:numPr>
          <w:ilvl w:val="0"/>
          <w:numId w:val="6"/>
        </w:numPr>
        <w:rPr/>
      </w:pPr>
      <w:r>
        <w:rPr/>
        <w:t>Критерии</w:t>
      </w:r>
    </w:p>
    <w:p>
      <w:pPr>
        <w:pStyle w:val="Normal"/>
        <w:numPr>
          <w:ilvl w:val="1"/>
          <w:numId w:val="6"/>
        </w:numPr>
        <w:rPr/>
      </w:pPr>
      <w:r>
        <w:rPr/>
        <w:t>Критерии срабатывания L3</w:t>
      </w:r>
    </w:p>
    <w:p>
      <w:pPr>
        <w:pStyle w:val="Normal"/>
        <w:numPr>
          <w:ilvl w:val="2"/>
          <w:numId w:val="6"/>
        </w:numPr>
        <w:rPr/>
      </w:pPr>
      <w:r>
        <w:rPr/>
        <w:t>-i/--in-interface - Входящий интерфейс</w:t>
      </w:r>
    </w:p>
    <w:p>
      <w:pPr>
        <w:pStyle w:val="Normal"/>
        <w:numPr>
          <w:ilvl w:val="2"/>
          <w:numId w:val="6"/>
        </w:numPr>
        <w:rPr/>
      </w:pPr>
      <w:r>
        <w:rPr/>
        <w:t>-o/--out-interface - Исходящий интерфейс</w:t>
      </w:r>
    </w:p>
    <w:p>
      <w:pPr>
        <w:pStyle w:val="Normal"/>
        <w:numPr>
          <w:ilvl w:val="2"/>
          <w:numId w:val="6"/>
        </w:numPr>
        <w:rPr/>
      </w:pPr>
      <w:r>
        <w:rPr/>
        <w:t>-s/--source - Адрес/сеть источника</w:t>
      </w:r>
    </w:p>
    <w:p>
      <w:pPr>
        <w:pStyle w:val="Normal"/>
        <w:numPr>
          <w:ilvl w:val="2"/>
          <w:numId w:val="6"/>
        </w:numPr>
        <w:rPr/>
      </w:pPr>
      <w:r>
        <w:rPr/>
        <w:t>-d/--destination - Адрес/сеть назначения</w:t>
      </w:r>
    </w:p>
    <w:p>
      <w:pPr>
        <w:pStyle w:val="Normal"/>
        <w:numPr>
          <w:ilvl w:val="2"/>
          <w:numId w:val="6"/>
        </w:numPr>
        <w:rPr/>
      </w:pPr>
      <w:r>
        <w:rPr/>
        <w:t>-p/--protocol - Протокол (tcp,udp,icmp, ...)</w:t>
      </w:r>
    </w:p>
    <w:p>
      <w:pPr>
        <w:pStyle w:val="Normal"/>
        <w:numPr>
          <w:ilvl w:val="1"/>
          <w:numId w:val="6"/>
        </w:numPr>
        <w:rPr/>
      </w:pPr>
      <w:r>
        <w:rPr/>
        <w:t>Критерии срабатывания L4</w:t>
      </w:r>
    </w:p>
    <w:p>
      <w:pPr>
        <w:pStyle w:val="Normal"/>
        <w:numPr>
          <w:ilvl w:val="2"/>
          <w:numId w:val="6"/>
        </w:numPr>
        <w:rPr/>
      </w:pPr>
      <w:r>
        <w:rPr/>
        <w:t>--sport port[:port] - порт или диапазон портов источника</w:t>
      </w:r>
    </w:p>
    <w:p>
      <w:pPr>
        <w:pStyle w:val="Normal"/>
        <w:numPr>
          <w:ilvl w:val="2"/>
          <w:numId w:val="6"/>
        </w:numPr>
        <w:rPr/>
      </w:pPr>
      <w:r>
        <w:rPr/>
        <w:t>--dport port[:port] - порт или диапазон портов назначения</w:t>
      </w:r>
    </w:p>
    <w:p>
      <w:pPr>
        <w:pStyle w:val="Normal"/>
        <w:numPr>
          <w:ilvl w:val="0"/>
          <w:numId w:val="6"/>
        </w:numPr>
        <w:rPr/>
      </w:pPr>
      <w:r>
        <w:rPr/>
        <w:t>Действия</w:t>
      </w:r>
    </w:p>
    <w:p>
      <w:pPr>
        <w:pStyle w:val="Normal"/>
        <w:numPr>
          <w:ilvl w:val="1"/>
          <w:numId w:val="6"/>
        </w:numPr>
        <w:rPr/>
      </w:pPr>
      <w:r>
        <w:rPr/>
        <w:t>ACCEPT - принять пакет</w:t>
      </w:r>
    </w:p>
    <w:p>
      <w:pPr>
        <w:pStyle w:val="Normal"/>
        <w:numPr>
          <w:ilvl w:val="1"/>
          <w:numId w:val="6"/>
        </w:numPr>
        <w:rPr/>
      </w:pPr>
      <w:r>
        <w:rPr/>
        <w:t>DROP – молча отбросить пакет</w:t>
      </w:r>
    </w:p>
    <w:p>
      <w:pPr>
        <w:pStyle w:val="Normal"/>
        <w:numPr>
          <w:ilvl w:val="1"/>
          <w:numId w:val="6"/>
        </w:numPr>
        <w:rPr/>
      </w:pPr>
      <w:r>
        <w:rPr/>
        <w:t>REJECT- Отбросить пакет и сообщить источнику по icmp</w:t>
      </w:r>
    </w:p>
    <w:p>
      <w:pPr>
        <w:pStyle w:val="Normal"/>
        <w:numPr>
          <w:ilvl w:val="1"/>
          <w:numId w:val="6"/>
        </w:numPr>
        <w:rPr/>
      </w:pPr>
      <w:r>
        <w:rPr/>
        <w:t>MASQUERADE - Source NAT</w:t>
      </w:r>
    </w:p>
    <w:p>
      <w:pPr>
        <w:pStyle w:val="Normal"/>
        <w:numPr>
          <w:ilvl w:val="0"/>
          <w:numId w:val="6"/>
        </w:numPr>
        <w:rPr/>
      </w:pPr>
      <w:r>
        <w:rPr/>
        <w:t>Дополнительные модули</w:t>
      </w:r>
    </w:p>
    <w:p>
      <w:pPr>
        <w:pStyle w:val="Normal"/>
        <w:numPr>
          <w:ilvl w:val="1"/>
          <w:numId w:val="6"/>
        </w:numPr>
        <w:rPr/>
      </w:pPr>
      <w:r>
        <w:rPr/>
        <w:t>conntrack/state - критерии срабатывания основанные на состоянии соединения</w:t>
      </w:r>
    </w:p>
    <w:p>
      <w:pPr>
        <w:pStyle w:val="Normal"/>
        <w:rPr/>
      </w:pPr>
      <w:r>
        <w:rPr/>
        <w:t>Подсистема CONNTRACK предоставляет важный механизм отслеживания соединений, на базе которого может происходить фильтрация трафика. Также, этот механизм жизненно необходим для NAT преобразований.</w:t>
      </w:r>
    </w:p>
    <w:p>
      <w:pPr>
        <w:pStyle w:val="Normal"/>
        <w:rPr/>
      </w:pPr>
      <w:r>
        <w:rPr/>
        <w:t>Соединения, отслеживаемые подсистемой CONNTRACK, могут находится в следующих состояниях:</w:t>
      </w:r>
    </w:p>
    <w:p>
      <w:pPr>
        <w:pStyle w:val="Normal"/>
        <w:numPr>
          <w:ilvl w:val="0"/>
          <w:numId w:val="7"/>
        </w:numPr>
        <w:rPr/>
      </w:pPr>
      <w:r>
        <w:rPr>
          <w:b/>
          <w:bCs/>
        </w:rPr>
        <w:t>NEW</w:t>
      </w:r>
      <w:r>
        <w:rPr/>
        <w:t>: Новоприбывший пакет, не принадлежащий ни к одному из существующих соединений.</w:t>
      </w:r>
    </w:p>
    <w:p>
      <w:pPr>
        <w:pStyle w:val="Normal"/>
        <w:numPr>
          <w:ilvl w:val="0"/>
          <w:numId w:val="7"/>
        </w:numPr>
        <w:rPr/>
      </w:pPr>
      <w:r>
        <w:rPr>
          <w:b/>
          <w:bCs/>
        </w:rPr>
        <w:t>ESTABLISHED</w:t>
      </w:r>
      <w:r>
        <w:rPr/>
        <w:t>: Соединение меняет своё состояние с NEW на ESTABLISHED, когда был получен валидный ответ в обратном направлении. Для TCP это значит, что был получен SYN/ACK, для UDP и ICMP, это значит, что был получен ответный пакет.</w:t>
      </w:r>
    </w:p>
    <w:p>
      <w:pPr>
        <w:pStyle w:val="Normal"/>
        <w:numPr>
          <w:ilvl w:val="0"/>
          <w:numId w:val="7"/>
        </w:numPr>
        <w:rPr/>
      </w:pPr>
      <w:r>
        <w:rPr>
          <w:b/>
          <w:bCs/>
        </w:rPr>
        <w:t>RELATED</w:t>
      </w:r>
      <w:r>
        <w:rPr/>
        <w:t>: Пакеты, которые не принадлежат к текущим соединениям, но каким-то образом с ними связаны. Например, ICMP ответы на попытки соединения другими протоколами, или дополнительные соединения FTP.</w:t>
      </w:r>
    </w:p>
    <w:p>
      <w:pPr>
        <w:pStyle w:val="Normal"/>
        <w:rPr/>
      </w:pPr>
      <w:r>
        <w:rPr/>
        <w:t>Документация</w:t>
      </w:r>
      <w:r>
        <w:rPr>
          <w:lang w:val="en-US"/>
        </w:rPr>
        <w:t xml:space="preserve"> </w:t>
      </w:r>
      <w:r>
        <w:rPr/>
        <w:t>к</w:t>
      </w:r>
      <w:r>
        <w:rPr>
          <w:lang w:val="en-US"/>
        </w:rPr>
        <w:t xml:space="preserve"> iptables</w:t>
      </w:r>
    </w:p>
    <w:p>
      <w:pPr>
        <w:pStyle w:val="Normal"/>
        <w:rPr>
          <w:lang w:val="en-US"/>
        </w:rPr>
      </w:pPr>
      <w:r>
        <w:rPr>
          <w:lang w:val="en-US"/>
        </w:rPr>
        <w:t>man –k iptables</w:t>
      </w:r>
    </w:p>
    <w:p>
      <w:pPr>
        <w:pStyle w:val="Normal"/>
        <w:rPr>
          <w:lang w:val="en-US"/>
        </w:rPr>
      </w:pPr>
      <w:r>
        <w:rPr>
          <w:lang w:val="en-US"/>
        </w:rPr>
        <w:t>man iptables</w:t>
      </w:r>
    </w:p>
    <w:p>
      <w:pPr>
        <w:pStyle w:val="Normal"/>
        <w:rPr>
          <w:lang w:val="en-US"/>
        </w:rPr>
      </w:pPr>
      <w:r>
        <w:rPr>
          <w:lang w:val="en-US"/>
        </w:rPr>
        <w:t>man iptables-extensions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/>
      </w:pPr>
      <w:r>
        <w:rPr/>
        <w:t>Посмотреть</w:t>
      </w:r>
      <w:r>
        <w:rPr>
          <w:lang w:val="en-US"/>
        </w:rPr>
        <w:t xml:space="preserve"> </w:t>
      </w:r>
      <w:r>
        <w:rPr/>
        <w:t>информацию</w:t>
      </w:r>
      <w:r>
        <w:rPr>
          <w:lang w:val="en-US"/>
        </w:rPr>
        <w:t xml:space="preserve"> </w:t>
      </w:r>
      <w:r>
        <w:rPr/>
        <w:t>о</w:t>
      </w:r>
      <w:r>
        <w:rPr>
          <w:lang w:val="en-US"/>
        </w:rPr>
        <w:t xml:space="preserve"> </w:t>
      </w:r>
      <w:r>
        <w:rPr/>
        <w:t>правилах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>iptables -L -v -n --line-numbers</w:t>
      </w:r>
    </w:p>
    <w:p>
      <w:pPr>
        <w:pStyle w:val="Normal"/>
        <w:rPr>
          <w:lang w:val="en-US"/>
        </w:rPr>
      </w:pPr>
      <w:r>
        <w:rPr>
          <w:lang w:val="en-US"/>
        </w:rPr>
        <w:t>iptables -t nat -L -v -n --line-numbers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/>
      </w:pPr>
      <w:r>
        <w:rPr>
          <w:b/>
        </w:rPr>
        <w:t>Настройка</w:t>
      </w:r>
      <w:r>
        <w:rPr>
          <w:b/>
          <w:lang w:val="en-US"/>
        </w:rPr>
        <w:t xml:space="preserve"> NAT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>iptables -t nat -A POSTROUTING -o ens192 -j MASQUERADE</w:t>
      </w:r>
    </w:p>
    <w:p>
      <w:pPr>
        <w:pStyle w:val="Normal"/>
        <w:rPr>
          <w:lang w:val="en-US"/>
        </w:rPr>
      </w:pPr>
      <w:r>
        <w:rPr>
          <w:lang w:val="en-US"/>
        </w:rPr>
        <w:t>iptables -t nat -L -v -n --line-numbers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/>
      </w:pPr>
      <w:r>
        <w:rPr/>
        <w:t>Сохраняем</w:t>
      </w:r>
      <w:r>
        <w:rPr>
          <w:lang w:val="en-US"/>
        </w:rPr>
        <w:t xml:space="preserve"> </w:t>
      </w:r>
      <w:r>
        <w:rPr/>
        <w:t>изменения</w:t>
      </w:r>
    </w:p>
    <w:p>
      <w:pPr>
        <w:pStyle w:val="Normal"/>
        <w:rPr>
          <w:lang w:val="en-US"/>
        </w:rPr>
      </w:pPr>
      <w:r>
        <w:rPr>
          <w:lang w:val="en-US"/>
        </w:rPr>
        <w:t>apt install iptables-persistent</w:t>
      </w:r>
    </w:p>
    <w:p>
      <w:pPr>
        <w:pStyle w:val="Normal"/>
        <w:rPr/>
      </w:pPr>
      <w:r>
        <w:rPr/>
        <w:drawing>
          <wp:inline distT="0" distB="0" distL="0" distR="0">
            <wp:extent cx="6152515" cy="1679575"/>
            <wp:effectExtent l="0" t="0" r="0" b="0"/>
            <wp:docPr id="109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152515" cy="1668780"/>
            <wp:effectExtent l="0" t="0" r="0" b="0"/>
            <wp:docPr id="110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Сбросить все правила в таблицах filter и nat</w:t>
      </w:r>
    </w:p>
    <w:p>
      <w:pPr>
        <w:pStyle w:val="Normal"/>
        <w:rPr/>
      </w:pPr>
      <w:r>
        <w:rPr/>
      </w:r>
    </w:p>
    <w:p>
      <w:pPr>
        <w:pStyle w:val="Normal"/>
        <w:rPr>
          <w:lang w:val="en-US"/>
        </w:rPr>
      </w:pPr>
      <w:r>
        <w:rPr>
          <w:lang w:val="en-US"/>
        </w:rPr>
        <w:t>iptables -F</w:t>
      </w:r>
    </w:p>
    <w:p>
      <w:pPr>
        <w:pStyle w:val="Normal"/>
        <w:rPr>
          <w:lang w:val="en-US"/>
        </w:rPr>
      </w:pPr>
      <w:r>
        <w:rPr>
          <w:lang w:val="en-US"/>
        </w:rPr>
        <w:t>iptables -t nat  -F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/>
      </w:pPr>
      <w:r>
        <w:rPr/>
        <w:t>nftables — подсистема ядра Linux, обеспечивающая фильтрацию и классификацию сетевых пакетов/датаграмм/кадров. Является проектом по замене фреймворков iptables, ip6tables, arptables, ebtables в межсетевом экране Netfilter.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>
          <w:b/>
          <w:b/>
          <w:lang w:val="en-US"/>
        </w:rPr>
      </w:pPr>
      <w:r>
        <w:rPr>
          <w:b/>
          <w:lang w:val="en-US"/>
        </w:rPr>
        <w:t xml:space="preserve">Docker 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>https://docs.docker.com/</w:t>
      </w:r>
    </w:p>
    <w:p>
      <w:pPr>
        <w:pStyle w:val="Normal"/>
        <w:rPr/>
      </w:pPr>
      <w:r>
        <w:rPr/>
        <w:drawing>
          <wp:inline distT="0" distB="0" distL="0" distR="0">
            <wp:extent cx="2584450" cy="2305050"/>
            <wp:effectExtent l="0" t="0" r="0" b="0"/>
            <wp:docPr id="111" name="Picture 22" descr="docker - Docker Hu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22" descr="docker - Docker Hub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4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Docker - программное обеспечение для автоматизации развёртывания и управления приложениями в средах с поддержкой контейнеризации, контейнеризатор приложений. Позволяет «упаковать» приложение со всем его окружением и зависимостями в контейнер, который может быть развёрнут на любой Linux-системе с поддержкой cgroups в ядре, а также предоставляет набор команд для управления этими контейнерами.</w:t>
      </w:r>
    </w:p>
    <w:p>
      <w:pPr>
        <w:pStyle w:val="Normal"/>
        <w:rPr/>
      </w:pPr>
      <w:r>
        <w:rPr/>
        <w:t>Контейнеризация - подход при котором ядро операционной системы позволяет запускать множество изолированных процессов в своих областях видимости (namespaces). Namespaces - это особенность linux-based операционных систем, которая позволяет задать набор ресурсов системы, которые может видеть и использовать процесс.</w:t>
      </w:r>
    </w:p>
    <w:p>
      <w:pPr>
        <w:pStyle w:val="Normal"/>
        <w:rPr/>
      </w:pPr>
      <w:r>
        <w:rPr/>
        <w:t>Контейнеризация vs Виртуализация</w:t>
      </w:r>
    </w:p>
    <w:p>
      <w:pPr>
        <w:pStyle w:val="Normal"/>
        <w:rPr/>
      </w:pPr>
      <w:r>
        <w:rPr/>
        <w:drawing>
          <wp:inline distT="0" distB="0" distL="0" distR="0">
            <wp:extent cx="6152515" cy="2024380"/>
            <wp:effectExtent l="0" t="0" r="0" b="0"/>
            <wp:docPr id="112" name="Picture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21" descr="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b/>
        </w:rPr>
        <w:t>Установка</w:t>
      </w:r>
      <w:r>
        <w:rPr>
          <w:b/>
          <w:lang w:val="en-US"/>
        </w:rPr>
        <w:t xml:space="preserve"> Docker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>Debian: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>apt install docker.io docker-compose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>CentOS: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>yum install -y yum-utils</w:t>
      </w:r>
    </w:p>
    <w:p>
      <w:pPr>
        <w:pStyle w:val="Normal"/>
        <w:rPr>
          <w:lang w:val="en-US"/>
        </w:rPr>
      </w:pPr>
      <w:r>
        <w:rPr>
          <w:lang w:val="en-US"/>
        </w:rPr>
        <w:t>yum-config-manager --add-repo https://download.docker.com/linux/centos/docker-ce.repo</w:t>
      </w:r>
    </w:p>
    <w:p>
      <w:pPr>
        <w:pStyle w:val="Normal"/>
        <w:rPr>
          <w:lang w:val="en-US"/>
        </w:rPr>
      </w:pPr>
      <w:r>
        <w:rPr>
          <w:lang w:val="en-US"/>
        </w:rPr>
        <w:t>yum-config-manager --enable docker-ce-nightly</w:t>
      </w:r>
    </w:p>
    <w:p>
      <w:pPr>
        <w:pStyle w:val="Normal"/>
        <w:rPr>
          <w:lang w:val="en-US"/>
        </w:rPr>
      </w:pPr>
      <w:r>
        <w:rPr>
          <w:lang w:val="en-US"/>
        </w:rPr>
        <w:t>dnf install docker-ce docker-ce-cli containerd.io</w:t>
      </w:r>
    </w:p>
    <w:p>
      <w:pPr>
        <w:pStyle w:val="Normal"/>
        <w:rPr>
          <w:lang w:val="en-US"/>
        </w:rPr>
      </w:pPr>
      <w:r>
        <w:rPr>
          <w:lang w:val="en-US"/>
        </w:rPr>
        <w:t>systemctl enable --now docker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/>
      </w:pPr>
      <w:r>
        <w:rPr>
          <w:b/>
        </w:rPr>
        <w:t>Запуск</w:t>
      </w:r>
      <w:r>
        <w:rPr>
          <w:b/>
          <w:lang w:val="en-US"/>
        </w:rPr>
        <w:t xml:space="preserve"> GitLab </w:t>
      </w:r>
      <w:r>
        <w:rPr>
          <w:b/>
        </w:rPr>
        <w:t>с</w:t>
      </w:r>
      <w:r>
        <w:rPr>
          <w:b/>
          <w:lang w:val="en-US"/>
        </w:rPr>
        <w:t xml:space="preserve"> </w:t>
      </w:r>
      <w:r>
        <w:rPr>
          <w:b/>
        </w:rPr>
        <w:t>помощью</w:t>
      </w:r>
      <w:r>
        <w:rPr>
          <w:b/>
          <w:lang w:val="en-US"/>
        </w:rPr>
        <w:t xml:space="preserve"> docker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>docker run --detach \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--hostname git.storm39.ru \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--publish 80:80 \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--name gitlab \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--restart always \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--env GITLAB_OMNIBUS_CONFIG="external_url 'http://git.storm39.ru'"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--volume /srv/git/config:/etc/gitlab \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--volume /srv/git/logs:/var/log/gitlab \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--volume /srv/git/data:/var/opt/gitlab \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gitlab/gitlab-ce:latest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/>
      </w:pPr>
      <w:r>
        <w:rPr>
          <w:b/>
        </w:rPr>
        <w:t>Запуск</w:t>
      </w:r>
      <w:r>
        <w:rPr>
          <w:b/>
          <w:lang w:val="en-US"/>
        </w:rPr>
        <w:t xml:space="preserve"> GitLab </w:t>
      </w:r>
      <w:r>
        <w:rPr>
          <w:b/>
        </w:rPr>
        <w:t>с</w:t>
      </w:r>
      <w:r>
        <w:rPr>
          <w:b/>
          <w:lang w:val="en-US"/>
        </w:rPr>
        <w:t xml:space="preserve"> </w:t>
      </w:r>
      <w:r>
        <w:rPr>
          <w:b/>
        </w:rPr>
        <w:t>помощью</w:t>
      </w:r>
      <w:r>
        <w:rPr>
          <w:b/>
          <w:lang w:val="en-US"/>
        </w:rPr>
        <w:t xml:space="preserve"> docker-compose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>version: '3.7'</w:t>
      </w:r>
    </w:p>
    <w:p>
      <w:pPr>
        <w:pStyle w:val="Normal"/>
        <w:rPr>
          <w:lang w:val="en-US"/>
        </w:rPr>
      </w:pPr>
      <w:r>
        <w:rPr>
          <w:lang w:val="en-US"/>
        </w:rPr>
        <w:t>web: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image: 'gitlab/gitlab-ce:latest'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restart: always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hostname: 'git.storm39.ru'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environment: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GITLAB_OMNIBUS_CONFIG: |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>external_url 'http://git.storm39.ru'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ports: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- '80:80'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volumes: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- '/srv/git/config:/etc/gitlab'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- '/srv/git/logs:/var/log/gitlab'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- '/srv/git/data:/var/opt/gitlab'</w:t>
      </w:r>
    </w:p>
    <w:p>
      <w:pPr>
        <w:pStyle w:val="Normal"/>
        <w:rPr/>
      </w:pPr>
      <w:r>
        <w:rPr>
          <w:lang w:val="en-US"/>
        </w:rPr>
        <w:t>docker</w:t>
      </w:r>
      <w:r>
        <w:rPr/>
        <w:t>-</w:t>
      </w:r>
      <w:r>
        <w:rPr>
          <w:lang w:val="en-US"/>
        </w:rPr>
        <w:t>compose</w:t>
      </w:r>
      <w:r>
        <w:rPr/>
        <w:t xml:space="preserve"> </w:t>
      </w:r>
      <w:r>
        <w:rPr>
          <w:lang w:val="en-US"/>
        </w:rPr>
        <w:t>up</w:t>
      </w:r>
      <w:r>
        <w:rPr/>
        <w:t xml:space="preserve"> -</w:t>
      </w:r>
      <w:r>
        <w:rPr>
          <w:lang w:val="en-US"/>
        </w:rPr>
        <w:t>d</w:t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2"/>
        <w:rPr>
          <w:sz w:val="24"/>
          <w:szCs w:val="24"/>
        </w:rPr>
      </w:pPr>
      <w:bookmarkStart w:id="148" w:name="_Toc74064173"/>
      <w:bookmarkStart w:id="149" w:name="_Toc75173061"/>
      <w:bookmarkStart w:id="150" w:name="_Toc75173170"/>
      <w:bookmarkStart w:id="151" w:name="_Toc75174004"/>
      <w:bookmarkStart w:id="152" w:name="_Toc75165451"/>
      <w:r>
        <w:rPr>
          <w:sz w:val="24"/>
          <w:szCs w:val="24"/>
        </w:rPr>
        <w:t>8.2 Управление средствами оркестрации систем контейнерезации</w:t>
      </w:r>
      <w:bookmarkEnd w:id="148"/>
      <w:bookmarkEnd w:id="149"/>
      <w:bookmarkEnd w:id="150"/>
      <w:bookmarkEnd w:id="151"/>
      <w:bookmarkEnd w:id="152"/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b/>
          <w:lang w:val="en-US"/>
        </w:rPr>
        <w:t>Docker</w:t>
      </w:r>
      <w:r>
        <w:rPr>
          <w:b/>
        </w:rPr>
        <w:t xml:space="preserve"> </w:t>
      </w:r>
      <w:r>
        <w:rPr>
          <w:b/>
          <w:lang w:val="en-US"/>
        </w:rPr>
        <w:t>Swarm</w:t>
      </w:r>
    </w:p>
    <w:p>
      <w:pPr>
        <w:pStyle w:val="Normal"/>
        <w:rPr/>
      </w:pPr>
      <w:r>
        <w:rPr/>
        <w:t>ocker Swarm является стандартным инструментом кластеризации для Docker, преобразующий набор хостов Docker в один последовательный кластер, называемый Swarm.</w:t>
      </w:r>
    </w:p>
    <w:p>
      <w:pPr>
        <w:pStyle w:val="Normal"/>
        <w:rPr/>
      </w:pPr>
      <w:r>
        <w:rPr/>
        <w:drawing>
          <wp:inline distT="0" distB="0" distL="0" distR="0">
            <wp:extent cx="6152515" cy="2884170"/>
            <wp:effectExtent l="0" t="0" r="0" b="0"/>
            <wp:docPr id="113" name="Picture 23" descr="Swarm mode clu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23" descr="Swarm mode cluster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</w:rPr>
      </w:pPr>
      <w:r>
        <w:rPr>
          <w:b/>
        </w:rPr>
        <w:t>Создание Docker Swarm кластера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Добавляем правила firewalld для Docker Swarm на CentOS.</w:t>
      </w:r>
    </w:p>
    <w:p>
      <w:pPr>
        <w:pStyle w:val="Normal"/>
        <w:rPr/>
      </w:pPr>
      <w:r>
        <w:rPr/>
      </w:r>
    </w:p>
    <w:p>
      <w:pPr>
        <w:pStyle w:val="Normal"/>
        <w:rPr>
          <w:lang w:val="en-US"/>
        </w:rPr>
      </w:pPr>
      <w:r>
        <w:rPr>
          <w:lang w:val="en-US"/>
        </w:rPr>
        <w:t>firewall-cmd --zone=trusted --add-service=docker-swarm</w:t>
      </w:r>
    </w:p>
    <w:p>
      <w:pPr>
        <w:pStyle w:val="Normal"/>
        <w:rPr>
          <w:lang w:val="en-US"/>
        </w:rPr>
      </w:pPr>
      <w:r>
        <w:rPr>
          <w:lang w:val="en-US"/>
        </w:rPr>
        <w:t>firewall-cmd --zone=trusted --add-service=docker-swarm --permanent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/>
      </w:pPr>
      <w:r>
        <w:rPr/>
        <w:t xml:space="preserve">Выключаем offload с сетевой карты в CentOS 8. </w:t>
      </w:r>
    </w:p>
    <w:p>
      <w:pPr>
        <w:pStyle w:val="Normal"/>
        <w:rPr/>
      </w:pPr>
      <w:r>
        <w:rPr/>
      </w:r>
    </w:p>
    <w:p>
      <w:pPr>
        <w:pStyle w:val="Normal"/>
        <w:rPr>
          <w:lang w:val="en-US"/>
        </w:rPr>
      </w:pPr>
      <w:r>
        <w:rPr>
          <w:lang w:val="en-US"/>
        </w:rPr>
        <w:t>nmcli connection modify ens192 ethtool.feature-tx off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/>
      </w:pPr>
      <w:r>
        <w:rPr/>
        <w:t>Инициализируем кластер на master-ноде.</w:t>
      </w:r>
    </w:p>
    <w:p>
      <w:pPr>
        <w:pStyle w:val="Normal"/>
        <w:rPr/>
      </w:pPr>
      <w:r>
        <w:rPr/>
      </w:r>
    </w:p>
    <w:p>
      <w:pPr>
        <w:pStyle w:val="Normal"/>
        <w:rPr>
          <w:lang w:val="en-US"/>
        </w:rPr>
      </w:pPr>
      <w:r>
        <w:rPr>
          <w:lang w:val="en-US"/>
        </w:rPr>
        <w:t>docker swarm init --advertise-addr 172.30.200.254</w:t>
      </w:r>
    </w:p>
    <w:p>
      <w:pPr>
        <w:pStyle w:val="Normal"/>
        <w:rPr>
          <w:lang w:val="en-US"/>
        </w:rPr>
      </w:pPr>
      <w:r>
        <w:rPr>
          <w:lang w:val="en-US"/>
        </w:rPr>
        <w:t>docker swarm join-token worker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/>
      </w:pPr>
      <w:r>
        <w:rPr/>
        <w:t>Присоединяем</w:t>
      </w:r>
      <w:r>
        <w:rPr>
          <w:lang w:val="en-US"/>
        </w:rPr>
        <w:t xml:space="preserve"> worker </w:t>
      </w:r>
      <w:r>
        <w:rPr/>
        <w:t>ноды</w:t>
      </w:r>
      <w:r>
        <w:rPr>
          <w:lang w:val="en-US"/>
        </w:rPr>
        <w:t xml:space="preserve"> </w:t>
      </w:r>
      <w:r>
        <w:rPr/>
        <w:t>к</w:t>
      </w:r>
      <w:r>
        <w:rPr>
          <w:lang w:val="en-US"/>
        </w:rPr>
        <w:t xml:space="preserve"> </w:t>
      </w:r>
      <w:r>
        <w:rPr/>
        <w:t>кластеру</w:t>
      </w:r>
      <w:r>
        <w:rPr>
          <w:lang w:val="en-US"/>
        </w:rPr>
        <w:t>.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>docker swarm join --token .... 172.30.200.254:2377</w:t>
      </w:r>
    </w:p>
    <w:p>
      <w:pPr>
        <w:pStyle w:val="Normal"/>
        <w:rPr>
          <w:lang w:val="en-US"/>
        </w:rPr>
      </w:pPr>
      <w:r>
        <w:rPr>
          <w:lang w:val="en-US"/>
        </w:rPr>
        <w:t>docker node ls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/>
      </w:pPr>
      <w:r>
        <w:rPr>
          <w:b/>
        </w:rPr>
        <w:t>Создание</w:t>
      </w:r>
      <w:r>
        <w:rPr>
          <w:b/>
          <w:lang w:val="en-US"/>
        </w:rPr>
        <w:t xml:space="preserve"> </w:t>
      </w:r>
      <w:r>
        <w:rPr>
          <w:b/>
        </w:rPr>
        <w:t>сервиса</w:t>
      </w:r>
      <w:r>
        <w:rPr>
          <w:b/>
          <w:lang w:val="en-US"/>
        </w:rPr>
        <w:t xml:space="preserve"> </w:t>
      </w:r>
      <w:r>
        <w:rPr>
          <w:b/>
        </w:rPr>
        <w:t>на</w:t>
      </w:r>
      <w:r>
        <w:rPr>
          <w:b/>
          <w:lang w:val="en-US"/>
        </w:rPr>
        <w:t xml:space="preserve"> worker – </w:t>
      </w:r>
      <w:r>
        <w:rPr>
          <w:b/>
        </w:rPr>
        <w:t>нодах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>docker service create --name whoami \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                     </w:t>
      </w:r>
      <w:r>
        <w:rPr>
          <w:lang w:val="en-US"/>
        </w:rPr>
        <w:t>--replicas=2 \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                     </w:t>
      </w:r>
      <w:r>
        <w:rPr>
          <w:lang w:val="en-US"/>
        </w:rPr>
        <w:t>--publish published=80,target=80,mode=host \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                     </w:t>
      </w:r>
      <w:r>
        <w:rPr>
          <w:lang w:val="en-US"/>
        </w:rPr>
        <w:t>--constraint node.role==worker \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                     </w:t>
      </w:r>
      <w:r>
        <w:rPr>
          <w:lang w:val="en-US"/>
        </w:rPr>
        <w:t>traefik/whoami</w:t>
      </w:r>
    </w:p>
    <w:p>
      <w:pPr>
        <w:pStyle w:val="Normal"/>
        <w:rPr/>
      </w:pPr>
      <w:r>
        <w:rPr>
          <w:lang w:val="en-US"/>
        </w:rPr>
        <w:t>docker</w:t>
      </w:r>
      <w:r>
        <w:rPr/>
        <w:t xml:space="preserve"> </w:t>
      </w:r>
      <w:r>
        <w:rPr>
          <w:lang w:val="en-US"/>
        </w:rPr>
        <w:t>service</w:t>
      </w:r>
      <w:r>
        <w:rPr/>
        <w:t xml:space="preserve"> </w:t>
      </w:r>
      <w:r>
        <w:rPr>
          <w:lang w:val="en-US"/>
        </w:rPr>
        <w:t>inspect</w:t>
      </w:r>
      <w:r>
        <w:rPr/>
        <w:t xml:space="preserve"> </w:t>
      </w:r>
      <w:r>
        <w:rPr>
          <w:lang w:val="en-US"/>
        </w:rPr>
        <w:t>whoami</w:t>
      </w:r>
      <w:r>
        <w:rPr/>
        <w:t xml:space="preserve"> --</w:t>
      </w:r>
      <w:r>
        <w:rPr>
          <w:lang w:val="en-US"/>
        </w:rPr>
        <w:t>pretty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На мастере устанавливаем nginx и проверяем работу сервисов.</w:t>
      </w:r>
    </w:p>
    <w:p>
      <w:pPr>
        <w:pStyle w:val="Normal"/>
        <w:rPr/>
      </w:pPr>
      <w:r>
        <w:rPr/>
      </w:r>
    </w:p>
    <w:p>
      <w:pPr>
        <w:pStyle w:val="Normal"/>
        <w:rPr>
          <w:lang w:val="en-US"/>
        </w:rPr>
      </w:pPr>
      <w:r>
        <w:rPr>
          <w:lang w:val="en-US"/>
        </w:rPr>
        <w:t>upstream backend {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server 172.30.200.1 weight=3;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server 172.30.200.2 weight=2;</w:t>
      </w:r>
    </w:p>
    <w:p>
      <w:pPr>
        <w:pStyle w:val="Normal"/>
        <w:rPr>
          <w:lang w:val="en-US"/>
        </w:rPr>
      </w:pPr>
      <w:r>
        <w:rPr>
          <w:lang w:val="en-US"/>
        </w:rPr>
        <w:t>}</w:t>
      </w:r>
    </w:p>
    <w:p>
      <w:pPr>
        <w:pStyle w:val="Normal"/>
        <w:rPr>
          <w:lang w:val="en-US"/>
        </w:rPr>
      </w:pPr>
      <w:r>
        <w:rPr>
          <w:lang w:val="en-US"/>
        </w:rPr>
        <w:t>server {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listen 80 default_server;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server_name _;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location / {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               </w:t>
      </w:r>
      <w:r>
        <w:rPr>
          <w:lang w:val="en-US"/>
        </w:rPr>
        <w:t>proxy_pass http://backend;</w:t>
      </w:r>
    </w:p>
    <w:p>
      <w:pPr>
        <w:pStyle w:val="Normal"/>
        <w:rPr/>
      </w:pPr>
      <w:r>
        <w:rPr>
          <w:lang w:val="en-US"/>
        </w:rPr>
        <w:t xml:space="preserve">        </w:t>
      </w:r>
      <w:r>
        <w:rPr/>
        <w:t>}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152515" cy="3311525"/>
            <wp:effectExtent l="0" t="0" r="0" b="0"/>
            <wp:docPr id="114" name="Picture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24" descr="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Traefik</w:t>
      </w:r>
    </w:p>
    <w:p>
      <w:pPr>
        <w:pStyle w:val="Normal"/>
        <w:rPr/>
      </w:pPr>
      <w:r>
        <w:rPr/>
        <w:t>https://doc.traefik.io/traefik/</w:t>
      </w:r>
    </w:p>
    <w:p>
      <w:pPr>
        <w:pStyle w:val="Normal"/>
        <w:rPr/>
      </w:pPr>
      <w:r>
        <w:rPr/>
        <w:drawing>
          <wp:inline distT="0" distB="0" distL="0" distR="0">
            <wp:extent cx="4201795" cy="2881630"/>
            <wp:effectExtent l="0" t="0" r="0" b="0"/>
            <wp:docPr id="115" name="Picture 14" descr="Dock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4" descr="Docker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795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Traefik — это обратный прокси-сервер (Edge Router) с открытым исходным кодом, обеспечивающий простую работу с микросервисами и/или просто контейнерами с вашими приложениями.</w:t>
      </w:r>
    </w:p>
    <w:p>
      <w:pPr>
        <w:pStyle w:val="Normal"/>
        <w:rPr/>
      </w:pPr>
      <w:r>
        <w:rPr/>
      </w:r>
    </w:p>
    <w:p>
      <w:pPr>
        <w:pStyle w:val="Normal"/>
        <w:numPr>
          <w:ilvl w:val="0"/>
          <w:numId w:val="8"/>
        </w:numPr>
        <w:rPr/>
      </w:pPr>
      <w:r>
        <w:rPr>
          <w:b/>
        </w:rPr>
        <w:t>EntryPoints</w:t>
      </w:r>
      <w:r>
        <w:rPr/>
        <w:t xml:space="preserve"> - сетевые точки входа в Traefik. Они определяют tcp/udp порты, на которых traefik будет получать пакеты.</w:t>
      </w:r>
    </w:p>
    <w:p>
      <w:pPr>
        <w:pStyle w:val="Normal"/>
        <w:numPr>
          <w:ilvl w:val="0"/>
          <w:numId w:val="8"/>
        </w:numPr>
        <w:rPr/>
      </w:pPr>
      <w:r>
        <w:rPr>
          <w:b/>
        </w:rPr>
        <w:t xml:space="preserve">Routers </w:t>
      </w:r>
      <w:r>
        <w:rPr/>
        <w:t>- routers в ответе за приём и маршрутизацию входящих подключений к сервисам, которые могут эти запросы обработать. Routers могут использовать middleware для обновления запросов, перед отправкой их сервисам.</w:t>
      </w:r>
    </w:p>
    <w:p>
      <w:pPr>
        <w:pStyle w:val="Normal"/>
        <w:numPr>
          <w:ilvl w:val="0"/>
          <w:numId w:val="8"/>
        </w:numPr>
        <w:rPr/>
      </w:pPr>
      <w:r>
        <w:rPr>
          <w:b/>
        </w:rPr>
        <w:t xml:space="preserve">Services </w:t>
      </w:r>
      <w:r>
        <w:rPr/>
        <w:t>- сервисы отвественны за конфигурацию, которая позволяет достичь непосредственно сами сервисы, которые могут обработать запрос.</w:t>
      </w:r>
    </w:p>
    <w:p>
      <w:pPr>
        <w:pStyle w:val="Normal"/>
        <w:numPr>
          <w:ilvl w:val="0"/>
          <w:numId w:val="8"/>
        </w:numPr>
        <w:rPr/>
      </w:pPr>
      <w:r>
        <w:rPr>
          <w:b/>
        </w:rPr>
        <w:t>Middleware</w:t>
      </w:r>
      <w:r>
        <w:rPr/>
        <w:t xml:space="preserve">  - промежуточные обработчики, куда может попадаеть трафик перед передачей к сервису. (BasicAuth, DigestAuth, RedirectScheme, etc)</w:t>
      </w:r>
    </w:p>
    <w:p>
      <w:pPr>
        <w:pStyle w:val="Normal"/>
        <w:numPr>
          <w:ilvl w:val="0"/>
          <w:numId w:val="8"/>
        </w:numPr>
        <w:rPr/>
      </w:pPr>
      <w:r>
        <w:rPr>
          <w:b/>
        </w:rPr>
        <w:t>Providers</w:t>
      </w:r>
      <w:r>
        <w:rPr/>
        <w:t xml:space="preserve"> - определяет откуда traefik будет получать информацию о сервисах, маршрутах и тд.</w:t>
      </w:r>
    </w:p>
    <w:p>
      <w:pPr>
        <w:pStyle w:val="Normal"/>
        <w:numPr>
          <w:ilvl w:val="1"/>
          <w:numId w:val="8"/>
        </w:numPr>
        <w:rPr/>
      </w:pPr>
      <w:r>
        <w:rPr/>
        <w:t>Docker</w:t>
      </w:r>
    </w:p>
    <w:p>
      <w:pPr>
        <w:pStyle w:val="Normal"/>
        <w:numPr>
          <w:ilvl w:val="1"/>
          <w:numId w:val="8"/>
        </w:numPr>
        <w:rPr/>
      </w:pPr>
      <w:r>
        <w:rPr/>
        <w:t>Kubernetes</w:t>
      </w:r>
    </w:p>
    <w:p>
      <w:pPr>
        <w:pStyle w:val="Normal"/>
        <w:numPr>
          <w:ilvl w:val="1"/>
          <w:numId w:val="8"/>
        </w:numPr>
        <w:rPr/>
      </w:pPr>
      <w:r>
        <w:rPr/>
        <w:t>Consul Catalog</w:t>
      </w:r>
    </w:p>
    <w:p>
      <w:pPr>
        <w:pStyle w:val="Normal"/>
        <w:numPr>
          <w:ilvl w:val="1"/>
          <w:numId w:val="8"/>
        </w:numPr>
        <w:rPr/>
      </w:pPr>
      <w:r>
        <w:rPr/>
        <w:t>Marathon</w:t>
      </w:r>
    </w:p>
    <w:p>
      <w:pPr>
        <w:pStyle w:val="Normal"/>
        <w:numPr>
          <w:ilvl w:val="1"/>
          <w:numId w:val="8"/>
        </w:numPr>
        <w:rPr/>
      </w:pPr>
      <w:r>
        <w:rPr/>
        <w:t>Rancher</w:t>
      </w:r>
    </w:p>
    <w:p>
      <w:pPr>
        <w:pStyle w:val="Normal"/>
        <w:numPr>
          <w:ilvl w:val="1"/>
          <w:numId w:val="8"/>
        </w:numPr>
        <w:rPr/>
      </w:pPr>
      <w:r>
        <w:rPr/>
        <w:t>File</w:t>
      </w:r>
    </w:p>
    <w:p>
      <w:pPr>
        <w:pStyle w:val="Normal"/>
        <w:ind w:left="1440" w:right="0" w:hanging="0"/>
        <w:rPr/>
      </w:pPr>
      <w:r>
        <w:rPr/>
      </w:r>
    </w:p>
    <w:p>
      <w:pPr>
        <w:pStyle w:val="Normal"/>
        <w:rPr/>
      </w:pPr>
      <w:r>
        <w:rPr>
          <w:b/>
        </w:rPr>
        <w:t>Запуск</w:t>
      </w:r>
      <w:r>
        <w:rPr>
          <w:b/>
          <w:lang w:val="en-US"/>
        </w:rPr>
        <w:t xml:space="preserve"> traefik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>docker network create --driver overlay traefik-public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>openssl passwd -apr1 Pa$$w0rd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>curl -L dockerswarm.rocks/traefik.yml -o traefik.yml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/>
      </w:pPr>
      <w:r>
        <w:rPr/>
        <w:drawing>
          <wp:inline distT="0" distB="0" distL="0" distR="0">
            <wp:extent cx="5410200" cy="5937885"/>
            <wp:effectExtent l="0" t="0" r="0" b="0"/>
            <wp:docPr id="116" name="Picture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5" descr="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593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en-US"/>
        </w:rPr>
        <w:t>docker stack deploy -c traefik.yml traefik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/>
      </w:pPr>
      <w:r>
        <w:rPr>
          <w:b/>
        </w:rPr>
        <w:t>Запуск</w:t>
      </w:r>
      <w:r>
        <w:rPr>
          <w:b/>
          <w:lang w:val="en-US"/>
        </w:rPr>
        <w:t xml:space="preserve"> </w:t>
      </w:r>
      <w:r>
        <w:rPr>
          <w:b/>
        </w:rPr>
        <w:t>простого</w:t>
      </w:r>
      <w:r>
        <w:rPr>
          <w:b/>
          <w:lang w:val="en-US"/>
        </w:rPr>
        <w:t xml:space="preserve"> </w:t>
      </w:r>
      <w:r>
        <w:rPr>
          <w:b/>
        </w:rPr>
        <w:t>сервиса</w:t>
      </w:r>
      <w:r>
        <w:rPr>
          <w:b/>
          <w:lang w:val="en-US"/>
        </w:rPr>
        <w:t xml:space="preserve"> </w:t>
      </w:r>
      <w:r>
        <w:rPr>
          <w:b/>
        </w:rPr>
        <w:t>с</w:t>
      </w:r>
      <w:r>
        <w:rPr>
          <w:b/>
          <w:lang w:val="en-US"/>
        </w:rPr>
        <w:t xml:space="preserve"> traefik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>docker service create --name whoami \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>--replicas=2 \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>--constraint node.role==worker \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>--network traefik-public \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>--label 'traefik.enable=true' \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>--label 'traefik.http.services.whoami.loadbalancer.server.port=80' \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>--label 'traefik.http.routers.whoami.rule=Host("whoami.kurs.ru")' \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>--label 'traefik.http.routers.whoami.service=whoami' \</w:t>
      </w:r>
    </w:p>
    <w:p>
      <w:pPr>
        <w:pStyle w:val="Normal"/>
        <w:rPr/>
      </w:pPr>
      <w:r>
        <w:rPr>
          <w:lang w:val="en-US"/>
        </w:rPr>
        <w:t xml:space="preserve"> </w:t>
      </w:r>
      <w:r>
        <w:rPr/>
        <w:t>traefik/whoami</w:t>
      </w:r>
    </w:p>
    <w:p>
      <w:pPr>
        <w:pStyle w:val="Normal"/>
        <w:rPr/>
      </w:pPr>
      <w:r>
        <w:rPr/>
        <w:drawing>
          <wp:inline distT="0" distB="0" distL="0" distR="0">
            <wp:extent cx="6152515" cy="2070735"/>
            <wp:effectExtent l="0" t="0" r="0" b="0"/>
            <wp:docPr id="117" name="Picture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6" descr="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152515" cy="1598930"/>
            <wp:effectExtent l="0" t="0" r="0" b="0"/>
            <wp:docPr id="118" name="Picture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8" descr="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2934970" cy="2717800"/>
            <wp:effectExtent l="0" t="0" r="0" b="0"/>
            <wp:docPr id="119" name="Picture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9" descr="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97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152515" cy="2145665"/>
            <wp:effectExtent l="0" t="0" r="0" b="0"/>
            <wp:docPr id="120" name="Picture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20" descr="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152515" cy="1920875"/>
            <wp:effectExtent l="0" t="0" r="0" b="0"/>
            <wp:docPr id="121" name="Picture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7" descr="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2"/>
        <w:rPr>
          <w:sz w:val="24"/>
          <w:szCs w:val="24"/>
        </w:rPr>
      </w:pPr>
      <w:bookmarkStart w:id="153" w:name="_Toc75174005"/>
      <w:bookmarkStart w:id="154" w:name="_Toc75173171"/>
      <w:bookmarkStart w:id="155" w:name="_Toc75165452"/>
      <w:bookmarkStart w:id="156" w:name="_Toc75173062"/>
      <w:bookmarkStart w:id="157" w:name="_Toc74064174"/>
      <w:r>
        <w:rPr>
          <w:sz w:val="24"/>
          <w:szCs w:val="24"/>
        </w:rPr>
        <w:t>8.3 Обеспечение отказоустойчивости и высокой доступности контейнеров</w:t>
      </w:r>
      <w:bookmarkEnd w:id="153"/>
      <w:bookmarkEnd w:id="154"/>
      <w:bookmarkEnd w:id="155"/>
      <w:bookmarkEnd w:id="156"/>
      <w:bookmarkEnd w:id="157"/>
    </w:p>
    <w:p>
      <w:pPr>
        <w:pStyle w:val="Normal"/>
        <w:rPr/>
      </w:pPr>
      <w:r>
        <w:rPr/>
      </w:r>
    </w:p>
    <w:p>
      <w:pPr>
        <w:pStyle w:val="Normal"/>
        <w:rPr>
          <w:b/>
          <w:b/>
        </w:rPr>
      </w:pPr>
      <w:r>
        <w:rPr>
          <w:b/>
        </w:rPr>
        <w:t>GlusterFS</w:t>
      </w:r>
    </w:p>
    <w:p>
      <w:pPr>
        <w:pStyle w:val="Normal"/>
        <w:rPr/>
      </w:pPr>
      <w:r>
        <w:rPr/>
        <w:t>GlusterFS — это распределённая, параллельная, линейно масштабируемая файловая система с возможностью защиты от сбоев. GlusterFS может объединить хранилища данных, находящиеся на разных серверах, в одну параллельную сетевую файловую систему.</w:t>
      </w:r>
    </w:p>
    <w:p>
      <w:pPr>
        <w:pStyle w:val="Normal"/>
        <w:rPr/>
      </w:pPr>
      <w:r>
        <w:drawing>
          <wp:anchor behindDoc="0" distT="0" distB="0" distL="114300" distR="114300" simplePos="0" locked="0" layoutInCell="1" allowOverlap="1" relativeHeight="5">
            <wp:simplePos x="0" y="0"/>
            <wp:positionH relativeFrom="margin">
              <wp:posOffset>-635</wp:posOffset>
            </wp:positionH>
            <wp:positionV relativeFrom="paragraph">
              <wp:posOffset>283845</wp:posOffset>
            </wp:positionV>
            <wp:extent cx="2865120" cy="1911350"/>
            <wp:effectExtent l="0" t="0" r="0" b="0"/>
            <wp:wrapTight wrapText="bothSides">
              <wp:wrapPolygon edited="0">
                <wp:start x="-31" y="0"/>
                <wp:lineTo x="-31" y="21148"/>
                <wp:lineTo x="21318" y="21148"/>
                <wp:lineTo x="21318" y="0"/>
                <wp:lineTo x="-31" y="0"/>
              </wp:wrapPolygon>
            </wp:wrapTight>
            <wp:docPr id="122" name="Picture 27" descr="distributed volu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27" descr="distributed volume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h</w:t>
      </w:r>
      <w:r>
        <w:rPr/>
        <w:t>ttps://docs.gluster.org/</w:t>
      </w:r>
    </w:p>
    <w:p>
      <w:pPr>
        <w:pStyle w:val="Normal"/>
        <w:rPr/>
      </w:pPr>
      <w:r>
        <w:rPr/>
        <w:drawing>
          <wp:inline distT="0" distB="0" distL="0" distR="0">
            <wp:extent cx="2889250" cy="1927225"/>
            <wp:effectExtent l="0" t="0" r="0" b="0"/>
            <wp:docPr id="123" name="Picture 26" descr="replicated volu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26" descr="replicated volume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25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Установка</w:t>
      </w:r>
      <w:r>
        <w:rPr>
          <w:lang w:val="en-US"/>
        </w:rPr>
        <w:t xml:space="preserve"> GlusterFS </w:t>
      </w:r>
      <w:r>
        <w:rPr/>
        <w:t>на</w:t>
      </w:r>
      <w:r>
        <w:rPr>
          <w:lang w:val="en-US"/>
        </w:rPr>
        <w:t xml:space="preserve"> Debian</w:t>
      </w:r>
    </w:p>
    <w:p>
      <w:pPr>
        <w:pStyle w:val="Normal"/>
        <w:rPr>
          <w:lang w:val="en-US"/>
        </w:rPr>
      </w:pPr>
      <w:r>
        <w:rPr>
          <w:lang w:val="en-US"/>
        </w:rPr>
        <w:t>apt install gnupg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>wget -O - https://download.gluster.org/pub/gluster/glusterfs/6/rsa.pub | apt-key add -</w:t>
      </w:r>
    </w:p>
    <w:p>
      <w:pPr>
        <w:pStyle w:val="Normal"/>
        <w:rPr>
          <w:lang w:val="en-US"/>
        </w:rPr>
      </w:pPr>
      <w:r>
        <w:rPr>
          <w:lang w:val="en-US"/>
        </w:rPr>
        <w:t>echo deb [arch=amd64] https://download.gluster.org/pub/gluster/glusterfs/6/LATEST/Debian/buster/amd64/apt buster main &gt; /etc/apt/sources.list.d/gluster.list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>apt update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>apt list –a glusterfs-server</w:t>
      </w:r>
    </w:p>
    <w:p>
      <w:pPr>
        <w:pStyle w:val="Normal"/>
        <w:rPr>
          <w:lang w:val="en-US"/>
        </w:rPr>
      </w:pPr>
      <w:r>
        <w:rPr>
          <w:lang w:val="en-US"/>
        </w:rPr>
        <w:t>apt install glusterfs-server glusterfs-client</w:t>
      </w:r>
    </w:p>
    <w:p>
      <w:pPr>
        <w:pStyle w:val="Normal"/>
        <w:rPr>
          <w:lang w:val="en-US"/>
        </w:rPr>
      </w:pPr>
      <w:r>
        <w:rPr>
          <w:lang w:val="en-US"/>
        </w:rPr>
        <w:t>apt-mark hold glusterfs-server glusterfs-client</w:t>
      </w:r>
    </w:p>
    <w:p>
      <w:pPr>
        <w:pStyle w:val="Normal"/>
        <w:rPr>
          <w:lang w:val="en-US"/>
        </w:rPr>
      </w:pPr>
      <w:r>
        <w:rPr>
          <w:lang w:val="en-US"/>
        </w:rPr>
        <w:t>gluster --version</w:t>
      </w:r>
    </w:p>
    <w:p>
      <w:pPr>
        <w:pStyle w:val="Normal"/>
        <w:rPr>
          <w:lang w:val="en-US"/>
        </w:rPr>
      </w:pPr>
      <w:r>
        <w:rPr>
          <w:lang w:val="en-US"/>
        </w:rPr>
        <w:t>systemctl enable --now glusterd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/>
      </w:pPr>
      <w:r>
        <w:rPr/>
        <w:t>Установка</w:t>
      </w:r>
      <w:r>
        <w:rPr>
          <w:lang w:val="en-US"/>
        </w:rPr>
        <w:t xml:space="preserve"> GlusterFS </w:t>
      </w:r>
      <w:r>
        <w:rPr/>
        <w:t>на</w:t>
      </w:r>
      <w:r>
        <w:rPr>
          <w:lang w:val="en-US"/>
        </w:rPr>
        <w:t xml:space="preserve"> CentOS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>dnf install centos-release-gluster6</w:t>
      </w:r>
    </w:p>
    <w:p>
      <w:pPr>
        <w:pStyle w:val="Normal"/>
        <w:rPr>
          <w:lang w:val="en-US"/>
        </w:rPr>
      </w:pPr>
      <w:r>
        <w:rPr>
          <w:lang w:val="en-US"/>
        </w:rPr>
        <w:t>dnf install glusterfs-server-6.10-1.el8 glusterfs-cli-6.10-1.el8</w:t>
      </w:r>
    </w:p>
    <w:p>
      <w:pPr>
        <w:pStyle w:val="Normal"/>
        <w:rPr>
          <w:lang w:val="en-US"/>
        </w:rPr>
      </w:pPr>
      <w:r>
        <w:rPr>
          <w:lang w:val="en-US"/>
        </w:rPr>
        <w:t>gluster --version</w:t>
      </w:r>
    </w:p>
    <w:p>
      <w:pPr>
        <w:pStyle w:val="Normal"/>
        <w:rPr>
          <w:lang w:val="en-US"/>
        </w:rPr>
      </w:pPr>
      <w:r>
        <w:rPr>
          <w:lang w:val="en-US"/>
        </w:rPr>
        <w:t>systemctl enable --now glusterd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>dnf install python3-dnf-plugin-versionlock</w:t>
      </w:r>
    </w:p>
    <w:p>
      <w:pPr>
        <w:pStyle w:val="Normal"/>
        <w:rPr>
          <w:lang w:val="en-US"/>
        </w:rPr>
      </w:pPr>
      <w:r>
        <w:rPr>
          <w:lang w:val="en-US"/>
        </w:rPr>
        <w:t>dnf versionlock add $(dnf list --installed | grep glusterfs | awk ‘{print $1}’)</w:t>
      </w:r>
    </w:p>
    <w:p>
      <w:pPr>
        <w:pStyle w:val="Normal"/>
        <w:rPr>
          <w:lang w:val="en-US"/>
        </w:rPr>
      </w:pPr>
      <w:r>
        <w:rPr>
          <w:lang w:val="en-US"/>
        </w:rPr>
        <w:t>dnf versionlock list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/>
      </w:pPr>
      <w:r>
        <w:rPr/>
        <w:t>Сборка</w:t>
      </w:r>
      <w:r>
        <w:rPr>
          <w:lang w:val="en-US"/>
        </w:rPr>
        <w:t xml:space="preserve"> </w:t>
      </w:r>
      <w:r>
        <w:rPr/>
        <w:t>пула</w:t>
      </w:r>
    </w:p>
    <w:p>
      <w:pPr>
        <w:pStyle w:val="Normal"/>
        <w:rPr>
          <w:lang w:val="en-US"/>
        </w:rPr>
      </w:pPr>
      <w:r>
        <w:rPr>
          <w:lang w:val="en-US"/>
        </w:rPr>
        <w:t>gluster peer probe lin2</w:t>
      </w:r>
    </w:p>
    <w:p>
      <w:pPr>
        <w:pStyle w:val="Normal"/>
        <w:rPr>
          <w:lang w:val="en-US"/>
        </w:rPr>
      </w:pPr>
      <w:r>
        <w:rPr>
          <w:lang w:val="en-US"/>
        </w:rPr>
        <w:t>gluster peer probe lin3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>gluster peer status</w:t>
      </w:r>
    </w:p>
    <w:p>
      <w:pPr>
        <w:pStyle w:val="Normal"/>
        <w:rPr/>
      </w:pPr>
      <w:r>
        <w:rPr/>
        <w:drawing>
          <wp:inline distT="0" distB="0" distL="0" distR="0">
            <wp:extent cx="2736850" cy="1066800"/>
            <wp:effectExtent l="0" t="0" r="0" b="0"/>
            <wp:docPr id="124" name="Picture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28" descr="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gluster pool list</w:t>
      </w:r>
    </w:p>
    <w:p>
      <w:pPr>
        <w:pStyle w:val="Normal"/>
        <w:rPr/>
      </w:pPr>
      <w:r>
        <w:rPr/>
        <w:drawing>
          <wp:inline distT="0" distB="0" distL="0" distR="0">
            <wp:extent cx="4032250" cy="491490"/>
            <wp:effectExtent l="0" t="0" r="0" b="0"/>
            <wp:docPr id="125" name="Picture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29" descr="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250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Создание</w:t>
      </w:r>
      <w:r>
        <w:rPr>
          <w:lang w:val="en-US"/>
        </w:rPr>
        <w:t xml:space="preserve"> </w:t>
      </w:r>
      <w:r>
        <w:rPr/>
        <w:t>тома</w:t>
      </w:r>
    </w:p>
    <w:p>
      <w:pPr>
        <w:pStyle w:val="Normal"/>
        <w:rPr>
          <w:lang w:val="en-US"/>
        </w:rPr>
      </w:pPr>
      <w:r>
        <w:rPr>
          <w:lang w:val="en-US"/>
        </w:rPr>
        <w:t>mkdir -p /gluster/volume</w:t>
      </w:r>
    </w:p>
    <w:p>
      <w:pPr>
        <w:pStyle w:val="Normal"/>
        <w:rPr>
          <w:lang w:val="en-US"/>
        </w:rPr>
      </w:pPr>
      <w:r>
        <w:rPr>
          <w:lang w:val="en-US"/>
        </w:rPr>
        <w:t>ssh lin2 mkdir -p /gluster/volume</w:t>
      </w:r>
    </w:p>
    <w:p>
      <w:pPr>
        <w:pStyle w:val="Normal"/>
        <w:rPr>
          <w:lang w:val="en-US"/>
        </w:rPr>
      </w:pPr>
      <w:r>
        <w:rPr>
          <w:lang w:val="en-US"/>
        </w:rPr>
        <w:t>ssh lin3 mkdir -p /gluster/volume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>gluster volume create gvm \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  </w:t>
      </w:r>
      <w:r>
        <w:rPr>
          <w:lang w:val="en-US"/>
        </w:rPr>
        <w:t>replica 3 \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  </w:t>
      </w:r>
      <w:r>
        <w:rPr>
          <w:lang w:val="en-US"/>
        </w:rPr>
        <w:t>lin1:/gluster/volume \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  </w:t>
      </w:r>
      <w:r>
        <w:rPr>
          <w:lang w:val="en-US"/>
        </w:rPr>
        <w:t>lin2:/gluster/volume \</w:t>
        <w:br/>
        <w:t xml:space="preserve">   lin3:/gluster/volume force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>gluster volume start gvm</w:t>
      </w:r>
    </w:p>
    <w:p>
      <w:pPr>
        <w:pStyle w:val="Normal"/>
        <w:rPr>
          <w:lang w:val="en-US"/>
        </w:rPr>
      </w:pPr>
      <w:r>
        <w:rPr>
          <w:lang w:val="en-US"/>
        </w:rPr>
        <w:t>gluster volume info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/>
      </w:pPr>
      <w:r>
        <w:rPr/>
        <w:drawing>
          <wp:inline distT="0" distB="0" distL="0" distR="0">
            <wp:extent cx="2933700" cy="1849755"/>
            <wp:effectExtent l="0" t="0" r="0" b="0"/>
            <wp:docPr id="126" name="Picture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30" descr="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Монтирование тома</w:t>
      </w:r>
    </w:p>
    <w:p>
      <w:pPr>
        <w:pStyle w:val="Normal"/>
        <w:rPr/>
      </w:pPr>
      <w:r>
        <w:rPr>
          <w:lang w:val="en-US"/>
        </w:rPr>
        <w:t>vim</w:t>
      </w:r>
      <w:r>
        <w:rPr/>
        <w:t xml:space="preserve"> /</w:t>
      </w:r>
      <w:r>
        <w:rPr>
          <w:lang w:val="en-US"/>
        </w:rPr>
        <w:t>etc</w:t>
      </w:r>
      <w:r>
        <w:rPr/>
        <w:t>/</w:t>
      </w:r>
      <w:r>
        <w:rPr>
          <w:lang w:val="en-US"/>
        </w:rPr>
        <w:t>fstab</w:t>
      </w:r>
    </w:p>
    <w:p>
      <w:pPr>
        <w:pStyle w:val="Normal"/>
        <w:rPr/>
      </w:pPr>
      <w:r>
        <w:rPr>
          <w:lang w:val="en-US"/>
        </w:rPr>
        <w:t>localhost</w:t>
      </w:r>
      <w:r>
        <w:rPr/>
        <w:t>:/</w:t>
      </w:r>
      <w:r>
        <w:rPr>
          <w:lang w:val="en-US"/>
        </w:rPr>
        <w:t>gvm</w:t>
      </w:r>
      <w:r>
        <w:rPr/>
        <w:t xml:space="preserve"> /</w:t>
      </w:r>
      <w:r>
        <w:rPr>
          <w:lang w:val="en-US"/>
        </w:rPr>
        <w:t>srv</w:t>
      </w:r>
      <w:r>
        <w:rPr/>
        <w:t xml:space="preserve"> </w:t>
      </w:r>
      <w:r>
        <w:rPr>
          <w:lang w:val="en-US"/>
        </w:rPr>
        <w:t>glusterfs</w:t>
      </w:r>
      <w:r>
        <w:rPr/>
        <w:t xml:space="preserve"> </w:t>
      </w:r>
      <w:r>
        <w:rPr>
          <w:lang w:val="en-US"/>
        </w:rPr>
        <w:t>defaults</w:t>
      </w:r>
      <w:r>
        <w:rPr/>
        <w:t>,</w:t>
      </w:r>
      <w:r>
        <w:rPr>
          <w:lang w:val="en-US"/>
        </w:rPr>
        <w:t>netdev</w:t>
      </w:r>
      <w:r>
        <w:rPr/>
        <w:t>,</w:t>
      </w:r>
      <w:r>
        <w:rPr>
          <w:lang w:val="en-US"/>
        </w:rPr>
        <w:t>noauto</w:t>
      </w:r>
      <w:r>
        <w:rPr/>
        <w:t>,</w:t>
      </w:r>
      <w:r>
        <w:rPr>
          <w:lang w:val="en-US"/>
        </w:rPr>
        <w:t>x</w:t>
      </w:r>
      <w:r>
        <w:rPr/>
        <w:t>-</w:t>
      </w:r>
      <w:r>
        <w:rPr>
          <w:lang w:val="en-US"/>
        </w:rPr>
        <w:t>systemd</w:t>
      </w:r>
      <w:r>
        <w:rPr/>
        <w:t>.</w:t>
      </w:r>
      <w:r>
        <w:rPr>
          <w:lang w:val="en-US"/>
        </w:rPr>
        <w:t>automount</w:t>
      </w:r>
      <w:r>
        <w:rPr/>
        <w:t xml:space="preserve"> 0 0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mount –a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</w:rPr>
      </w:pPr>
      <w:r>
        <w:rPr>
          <w:b/>
        </w:rPr>
        <w:t xml:space="preserve">Создание сервиса mysql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lang w:val="en-US"/>
        </w:rPr>
        <w:t>mkdir</w:t>
      </w:r>
      <w:r>
        <w:rPr/>
        <w:t xml:space="preserve"> /</w:t>
      </w:r>
      <w:r>
        <w:rPr>
          <w:lang w:val="en-US"/>
        </w:rPr>
        <w:t>srv</w:t>
      </w:r>
      <w:r>
        <w:rPr/>
        <w:t>/</w:t>
      </w:r>
      <w:r>
        <w:rPr>
          <w:lang w:val="en-US"/>
        </w:rPr>
        <w:t>mysql</w:t>
      </w:r>
    </w:p>
    <w:p>
      <w:pPr>
        <w:pStyle w:val="Normal"/>
        <w:rPr/>
      </w:pPr>
      <w:r>
        <w:rPr/>
      </w:r>
    </w:p>
    <w:p>
      <w:pPr>
        <w:pStyle w:val="Normal"/>
        <w:rPr>
          <w:lang w:val="en-US"/>
        </w:rPr>
      </w:pPr>
      <w:r>
        <w:rPr>
          <w:lang w:val="en-US"/>
        </w:rPr>
        <w:t>docker network create --driver overlay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>docker service create --name mysql \</w:t>
      </w:r>
    </w:p>
    <w:p>
      <w:pPr>
        <w:pStyle w:val="Normal"/>
        <w:rPr>
          <w:lang w:val="en-US"/>
        </w:rPr>
      </w:pPr>
      <w:r>
        <w:rPr>
          <w:lang w:val="en-US"/>
        </w:rPr>
        <w:t>--constraint node.role==worker \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>--network mysql_network \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>--mount type=bind,source=/srv/mysql,destination=/var/lib/mysql \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>--env MYSQL_ROOT_PASSWORD=mysql_root_password \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>--env MYSQL_DATABASE=db \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>--env MYSQL_USER=ghost \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>--env MYSQL_PASSWORD=ghost_password \</w:t>
      </w:r>
    </w:p>
    <w:p>
      <w:pPr>
        <w:pStyle w:val="Normal"/>
        <w:rPr/>
      </w:pPr>
      <w:r>
        <w:rPr>
          <w:lang w:val="en-US"/>
        </w:rPr>
        <w:t xml:space="preserve"> </w:t>
      </w:r>
      <w:r>
        <w:rPr/>
        <w:t>mysql:5.7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docker service ps mysql</w:t>
      </w:r>
    </w:p>
    <w:p>
      <w:pPr>
        <w:pStyle w:val="Normal"/>
        <w:rPr/>
      </w:pPr>
      <w:r>
        <w:rPr/>
        <w:drawing>
          <wp:inline distT="0" distB="0" distL="0" distR="0">
            <wp:extent cx="6152515" cy="158115"/>
            <wp:effectExtent l="0" t="0" r="0" b="0"/>
            <wp:docPr id="127" name="Picture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31" descr="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15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</w:rPr>
      </w:pPr>
      <w:r>
        <w:rPr>
          <w:b/>
        </w:rPr>
        <w:t>Подключение к контейнеру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lang w:val="en-US"/>
        </w:rPr>
        <w:t>docker</w:t>
      </w:r>
      <w:r>
        <w:rPr/>
        <w:t xml:space="preserve"> </w:t>
      </w:r>
      <w:r>
        <w:rPr>
          <w:lang w:val="en-US"/>
        </w:rPr>
        <w:t>exec</w:t>
      </w:r>
      <w:r>
        <w:rPr/>
        <w:t xml:space="preserve"> –</w:t>
      </w:r>
      <w:r>
        <w:rPr>
          <w:lang w:val="en-US"/>
        </w:rPr>
        <w:t>it</w:t>
      </w:r>
      <w:r>
        <w:rPr/>
        <w:t xml:space="preserve"> </w:t>
      </w:r>
      <w:r>
        <w:rPr>
          <w:lang w:val="en-US"/>
        </w:rPr>
        <w:t>mysql</w:t>
      </w:r>
      <w:r>
        <w:rPr/>
        <w:t>.1.</w:t>
      </w:r>
      <w:r>
        <w:rPr>
          <w:lang w:val="en-US"/>
        </w:rPr>
        <w:t>yxfakngs</w:t>
      </w:r>
      <w:r>
        <w:rPr/>
        <w:t>90</w:t>
      </w:r>
      <w:r>
        <w:rPr>
          <w:lang w:val="en-US"/>
        </w:rPr>
        <w:t>kleu</w:t>
      </w:r>
      <w:r>
        <w:rPr/>
        <w:t>4</w:t>
      </w:r>
      <w:r>
        <w:rPr>
          <w:lang w:val="en-US"/>
        </w:rPr>
        <w:t>cq</w:t>
      </w:r>
      <w:r>
        <w:rPr/>
        <w:t>63</w:t>
      </w:r>
      <w:r>
        <w:rPr>
          <w:lang w:val="en-US"/>
        </w:rPr>
        <w:t>m</w:t>
      </w:r>
      <w:r>
        <w:rPr/>
        <w:t>3</w:t>
      </w:r>
      <w:r>
        <w:rPr>
          <w:lang w:val="en-US"/>
        </w:rPr>
        <w:t>xrx</w:t>
      </w:r>
      <w:r>
        <w:rPr/>
        <w:t xml:space="preserve">0 </w:t>
      </w:r>
      <w:r>
        <w:rPr>
          <w:lang w:val="en-US"/>
        </w:rPr>
        <w:t>mysql</w:t>
      </w:r>
      <w:r>
        <w:rPr/>
        <w:t xml:space="preserve"> –</w:t>
      </w:r>
      <w:r>
        <w:rPr>
          <w:lang w:val="en-US"/>
        </w:rPr>
        <w:t>p</w:t>
      </w:r>
    </w:p>
    <w:p>
      <w:pPr>
        <w:pStyle w:val="Normal"/>
        <w:rPr/>
      </w:pPr>
      <w:r>
        <w:rPr/>
      </w:r>
    </w:p>
    <w:p>
      <w:pPr>
        <w:pStyle w:val="Normal"/>
        <w:rPr>
          <w:lang w:val="en-US"/>
        </w:rPr>
      </w:pPr>
      <w:r>
        <w:rPr>
          <w:lang w:val="en-US"/>
        </w:rPr>
        <w:t>CREATE DATABASE gogs_db;</w:t>
      </w:r>
    </w:p>
    <w:p>
      <w:pPr>
        <w:pStyle w:val="Normal"/>
        <w:rPr>
          <w:lang w:val="en-US"/>
        </w:rPr>
      </w:pPr>
      <w:r>
        <w:rPr>
          <w:lang w:val="en-US"/>
        </w:rPr>
        <w:t>CREATE USER 'gogs'@'%' IDENTIFIED BY 'Pa$$w0rd';</w:t>
      </w:r>
    </w:p>
    <w:p>
      <w:pPr>
        <w:pStyle w:val="Normal"/>
        <w:rPr>
          <w:lang w:val="en-US"/>
        </w:rPr>
      </w:pPr>
      <w:r>
        <w:rPr>
          <w:lang w:val="en-US"/>
        </w:rPr>
        <w:t>GRANT ALL PRIVILEGES ON gogs_db.* TO 'gogs'@'%';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>SHOW DATABASES;</w:t>
      </w:r>
    </w:p>
    <w:p>
      <w:pPr>
        <w:pStyle w:val="Normal"/>
        <w:rPr/>
      </w:pPr>
      <w:r>
        <w:rPr/>
        <w:drawing>
          <wp:inline distT="0" distB="0" distL="0" distR="0">
            <wp:extent cx="1724025" cy="1504950"/>
            <wp:effectExtent l="0" t="0" r="0" b="0"/>
            <wp:docPr id="128" name="Picture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32" descr="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en-US"/>
        </w:rPr>
        <w:t>SELECT user FROM mysql.user;</w:t>
      </w:r>
    </w:p>
    <w:p>
      <w:pPr>
        <w:pStyle w:val="Normal"/>
        <w:rPr/>
      </w:pPr>
      <w:r>
        <w:rPr/>
        <w:drawing>
          <wp:inline distT="0" distB="0" distL="0" distR="0">
            <wp:extent cx="1428750" cy="1485900"/>
            <wp:effectExtent l="0" t="0" r="0" b="0"/>
            <wp:docPr id="129" name="Picture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33" descr="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b/>
          <w:lang w:val="en-US"/>
        </w:rPr>
        <w:t xml:space="preserve">Deploy </w:t>
      </w:r>
      <w:r>
        <w:rPr>
          <w:b/>
        </w:rPr>
        <w:t>сервиса</w:t>
      </w:r>
      <w:r>
        <w:rPr>
          <w:b/>
          <w:lang w:val="en-US"/>
        </w:rPr>
        <w:t xml:space="preserve"> Ghost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>mkdir /srv/ghost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>docker service create --name ghost \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>--replicas=1 \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>--constraint node.role==worker \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>--network traefik-public \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>--network mysql_network \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>--mount type=bind,source=/srv/ghost,destination=/var/lib/ghost/content \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>--env GHOST_HOST='blog.kurs.ru' \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>--env database__client=mysql \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>--env database__connection__host=tasks.mysql \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>--env database__connection__user=ghost \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>--env database__connection__password=ghost_password \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>--env database__connection__database=db \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>--label 'traefik.enable=true' \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>--label 'traefik.http.services.ghost.loadbalancer.server.port=2368' \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>--label 'traefik.http.routers.ghost.rule=Host("blog.kurs.ru")' \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>--label 'traefik.http.routers.ghost.service=ghost' \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>--label 'traefik.docker.network=traefik-public' \</w:t>
      </w:r>
    </w:p>
    <w:p>
      <w:pPr>
        <w:pStyle w:val="Normal"/>
        <w:rPr/>
      </w:pPr>
      <w:r>
        <w:rPr>
          <w:lang w:val="en-US"/>
        </w:rPr>
        <w:t xml:space="preserve"> </w:t>
      </w:r>
      <w:r>
        <w:rPr/>
        <w:t>ghost:1-alpine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stack.yaml</w:t>
      </w:r>
    </w:p>
    <w:p>
      <w:pPr>
        <w:pStyle w:val="Normal"/>
        <w:rPr/>
      </w:pPr>
      <w:r>
        <w:rPr/>
        <w:drawing>
          <wp:inline distT="0" distB="0" distL="0" distR="0">
            <wp:extent cx="3314700" cy="4130675"/>
            <wp:effectExtent l="0" t="0" r="0" b="0"/>
            <wp:docPr id="130" name="Picture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34" descr="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</w:rPr>
      </w:pPr>
      <w:r>
        <w:rPr>
          <w:b/>
        </w:rPr>
        <w:t>Deploy сервиса Gogs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lang w:val="en-US"/>
        </w:rPr>
        <w:t>mkdir</w:t>
      </w:r>
      <w:r>
        <w:rPr/>
        <w:t xml:space="preserve"> /</w:t>
      </w:r>
      <w:r>
        <w:rPr>
          <w:lang w:val="en-US"/>
        </w:rPr>
        <w:t>srv</w:t>
      </w:r>
      <w:r>
        <w:rPr/>
        <w:t>/</w:t>
      </w:r>
      <w:r>
        <w:rPr>
          <w:lang w:val="en-US"/>
        </w:rPr>
        <w:t>gogs</w:t>
      </w:r>
    </w:p>
    <w:p>
      <w:pPr>
        <w:pStyle w:val="Normal"/>
        <w:rPr/>
      </w:pPr>
      <w:r>
        <w:rPr/>
      </w:r>
    </w:p>
    <w:p>
      <w:pPr>
        <w:pStyle w:val="Normal"/>
        <w:rPr>
          <w:lang w:val="en-US"/>
        </w:rPr>
      </w:pPr>
      <w:r>
        <w:rPr>
          <w:lang w:val="en-US"/>
        </w:rPr>
        <w:t>docker service create --name gogs \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>--replicas=1 \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>--constraint node.role==worker \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>--network traefik-public \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>--network mysql_network \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>--mount type=bind,source=/srv/gogs,destination=/data \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>--label 'traefik.enable=true' \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>--label 'traefik.http.services.gogs.loadbalancer.server.port=3000' \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>--label 'traefik.http.routers.gogs.rule=Host("gogs.kurs.ru")' \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>--label 'traefik.http.routers.gogs.service=gogs' \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>--label 'traefik.docker.network=traefik-public' \</w:t>
      </w:r>
    </w:p>
    <w:p>
      <w:pPr>
        <w:pStyle w:val="Normal"/>
        <w:rPr/>
      </w:pPr>
      <w:r>
        <w:rPr>
          <w:lang w:val="en-US"/>
        </w:rPr>
        <w:t xml:space="preserve"> </w:t>
      </w:r>
      <w:r>
        <w:rPr/>
        <w:t>gogs/gogs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stack.yaml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4219575" cy="4267200"/>
            <wp:effectExtent l="0" t="0" r="0" b="0"/>
            <wp:docPr id="131" name="Picture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35" descr="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>
          <w:b/>
          <w:b/>
        </w:rPr>
      </w:pPr>
      <w:r>
        <w:rPr>
          <w:b/>
        </w:rPr>
        <w:t>Создание сертификатов для наших сервисов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Генерируем запрос на сертификат для blog.kurs.ru</w:t>
      </w:r>
    </w:p>
    <w:p>
      <w:pPr>
        <w:pStyle w:val="Normal"/>
        <w:rPr/>
      </w:pPr>
      <w:r>
        <w:rPr/>
      </w:r>
    </w:p>
    <w:p>
      <w:pPr>
        <w:pStyle w:val="Normal"/>
        <w:rPr>
          <w:lang w:val="en-US"/>
        </w:rPr>
      </w:pPr>
      <w:r>
        <w:rPr>
          <w:lang w:val="en-US"/>
        </w:rPr>
        <w:t>[req]</w:t>
      </w:r>
    </w:p>
    <w:p>
      <w:pPr>
        <w:pStyle w:val="Normal"/>
        <w:rPr>
          <w:lang w:val="en-US"/>
        </w:rPr>
      </w:pPr>
      <w:r>
        <w:rPr>
          <w:lang w:val="en-US"/>
        </w:rPr>
        <w:t>distinguished_name = req_distinguished_name</w:t>
      </w:r>
    </w:p>
    <w:p>
      <w:pPr>
        <w:pStyle w:val="Normal"/>
        <w:rPr>
          <w:lang w:val="en-US"/>
        </w:rPr>
      </w:pPr>
      <w:r>
        <w:rPr>
          <w:lang w:val="en-US"/>
        </w:rPr>
        <w:t>req_extensions = v3_req</w:t>
      </w:r>
    </w:p>
    <w:p>
      <w:pPr>
        <w:pStyle w:val="Normal"/>
        <w:rPr>
          <w:lang w:val="en-US"/>
        </w:rPr>
      </w:pPr>
      <w:r>
        <w:rPr>
          <w:lang w:val="en-US"/>
        </w:rPr>
        <w:t>prompt = no</w:t>
      </w:r>
    </w:p>
    <w:p>
      <w:pPr>
        <w:pStyle w:val="Normal"/>
        <w:rPr>
          <w:lang w:val="en-US"/>
        </w:rPr>
      </w:pPr>
      <w:r>
        <w:rPr>
          <w:lang w:val="en-US"/>
        </w:rPr>
        <w:t>[req_distinguished_name]</w:t>
      </w:r>
    </w:p>
    <w:p>
      <w:pPr>
        <w:pStyle w:val="Normal"/>
        <w:rPr>
          <w:lang w:val="en-US"/>
        </w:rPr>
      </w:pPr>
      <w:r>
        <w:rPr>
          <w:lang w:val="en-US"/>
        </w:rPr>
        <w:t>CN = blog.kurs.ru</w:t>
      </w:r>
    </w:p>
    <w:p>
      <w:pPr>
        <w:pStyle w:val="Normal"/>
        <w:rPr>
          <w:lang w:val="en-US"/>
        </w:rPr>
      </w:pPr>
      <w:r>
        <w:rPr>
          <w:lang w:val="en-US"/>
        </w:rPr>
        <w:t>[v3_req]</w:t>
      </w:r>
    </w:p>
    <w:p>
      <w:pPr>
        <w:pStyle w:val="Normal"/>
        <w:rPr>
          <w:lang w:val="en-US"/>
        </w:rPr>
      </w:pPr>
      <w:r>
        <w:rPr>
          <w:lang w:val="en-US"/>
        </w:rPr>
        <w:t>keyUsage = keyEncipherment, dataEncipherment</w:t>
      </w:r>
    </w:p>
    <w:p>
      <w:pPr>
        <w:pStyle w:val="Normal"/>
        <w:rPr>
          <w:lang w:val="en-US"/>
        </w:rPr>
      </w:pPr>
      <w:r>
        <w:rPr>
          <w:lang w:val="en-US"/>
        </w:rPr>
        <w:t>extendedKeyUsage = serverAuth</w:t>
      </w:r>
    </w:p>
    <w:p>
      <w:pPr>
        <w:pStyle w:val="Normal"/>
        <w:rPr>
          <w:lang w:val="en-US"/>
        </w:rPr>
      </w:pPr>
      <w:r>
        <w:rPr>
          <w:lang w:val="en-US"/>
        </w:rPr>
        <w:t>subjectAltName = @alt_names</w:t>
      </w:r>
    </w:p>
    <w:p>
      <w:pPr>
        <w:pStyle w:val="Normal"/>
        <w:rPr>
          <w:lang w:val="en-US"/>
        </w:rPr>
      </w:pPr>
      <w:r>
        <w:rPr>
          <w:lang w:val="en-US"/>
        </w:rPr>
        <w:t>[alt_names]</w:t>
      </w:r>
    </w:p>
    <w:p>
      <w:pPr>
        <w:pStyle w:val="Normal"/>
        <w:rPr>
          <w:lang w:val="en-US"/>
        </w:rPr>
      </w:pPr>
      <w:r>
        <w:rPr>
          <w:lang w:val="en-US"/>
        </w:rPr>
        <w:t>DNS.1 = blog.kurs.ru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>openssl -new -nodes -out blog.csr -keyout blog.key -config openssl.blog.cnf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/>
      </w:pPr>
      <w:r>
        <w:rPr/>
        <w:t>Генерируем запрос на сертификат для gogs.kurs.ru</w:t>
      </w:r>
    </w:p>
    <w:p>
      <w:pPr>
        <w:pStyle w:val="Normal"/>
        <w:rPr/>
      </w:pPr>
      <w:r>
        <w:rPr/>
      </w:r>
    </w:p>
    <w:p>
      <w:pPr>
        <w:pStyle w:val="Normal"/>
        <w:rPr>
          <w:lang w:val="en-US"/>
        </w:rPr>
      </w:pPr>
      <w:r>
        <w:rPr>
          <w:lang w:val="en-US"/>
        </w:rPr>
        <w:t>[req]</w:t>
      </w:r>
    </w:p>
    <w:p>
      <w:pPr>
        <w:pStyle w:val="Normal"/>
        <w:rPr>
          <w:lang w:val="en-US"/>
        </w:rPr>
      </w:pPr>
      <w:r>
        <w:rPr>
          <w:lang w:val="en-US"/>
        </w:rPr>
        <w:t>distinguished_name = req_distinguished_name</w:t>
      </w:r>
    </w:p>
    <w:p>
      <w:pPr>
        <w:pStyle w:val="Normal"/>
        <w:rPr>
          <w:lang w:val="en-US"/>
        </w:rPr>
      </w:pPr>
      <w:r>
        <w:rPr>
          <w:lang w:val="en-US"/>
        </w:rPr>
        <w:t>req_extensions = v3_req</w:t>
      </w:r>
    </w:p>
    <w:p>
      <w:pPr>
        <w:pStyle w:val="Normal"/>
        <w:rPr>
          <w:lang w:val="en-US"/>
        </w:rPr>
      </w:pPr>
      <w:r>
        <w:rPr>
          <w:lang w:val="en-US"/>
        </w:rPr>
        <w:t>prompt = no</w:t>
      </w:r>
    </w:p>
    <w:p>
      <w:pPr>
        <w:pStyle w:val="Normal"/>
        <w:rPr>
          <w:lang w:val="en-US"/>
        </w:rPr>
      </w:pPr>
      <w:r>
        <w:rPr>
          <w:lang w:val="en-US"/>
        </w:rPr>
        <w:t>[req_distinguished_name]</w:t>
      </w:r>
    </w:p>
    <w:p>
      <w:pPr>
        <w:pStyle w:val="Normal"/>
        <w:rPr>
          <w:lang w:val="en-US"/>
        </w:rPr>
      </w:pPr>
      <w:r>
        <w:rPr>
          <w:lang w:val="en-US"/>
        </w:rPr>
        <w:t>CN = gogs.kurs.ru</w:t>
      </w:r>
    </w:p>
    <w:p>
      <w:pPr>
        <w:pStyle w:val="Normal"/>
        <w:rPr>
          <w:lang w:val="en-US"/>
        </w:rPr>
      </w:pPr>
      <w:r>
        <w:rPr>
          <w:lang w:val="en-US"/>
        </w:rPr>
        <w:t>[v3_req]</w:t>
      </w:r>
    </w:p>
    <w:p>
      <w:pPr>
        <w:pStyle w:val="Normal"/>
        <w:rPr>
          <w:lang w:val="en-US"/>
        </w:rPr>
      </w:pPr>
      <w:r>
        <w:rPr>
          <w:lang w:val="en-US"/>
        </w:rPr>
        <w:t>keyUsage = keyEncipherment, dataEncipherment</w:t>
      </w:r>
    </w:p>
    <w:p>
      <w:pPr>
        <w:pStyle w:val="Normal"/>
        <w:rPr>
          <w:lang w:val="en-US"/>
        </w:rPr>
      </w:pPr>
      <w:r>
        <w:rPr>
          <w:lang w:val="en-US"/>
        </w:rPr>
        <w:t>extendedKeyUsage = serverAuth</w:t>
      </w:r>
    </w:p>
    <w:p>
      <w:pPr>
        <w:pStyle w:val="Normal"/>
        <w:rPr>
          <w:lang w:val="en-US"/>
        </w:rPr>
      </w:pPr>
      <w:r>
        <w:rPr>
          <w:lang w:val="en-US"/>
        </w:rPr>
        <w:t>subjectAltName = @alt_names</w:t>
      </w:r>
    </w:p>
    <w:p>
      <w:pPr>
        <w:pStyle w:val="Normal"/>
        <w:rPr>
          <w:lang w:val="en-US"/>
        </w:rPr>
      </w:pPr>
      <w:r>
        <w:rPr>
          <w:lang w:val="en-US"/>
        </w:rPr>
        <w:t>[alt_names]</w:t>
      </w:r>
    </w:p>
    <w:p>
      <w:pPr>
        <w:pStyle w:val="Normal"/>
        <w:rPr>
          <w:lang w:val="en-US"/>
        </w:rPr>
      </w:pPr>
      <w:r>
        <w:rPr>
          <w:lang w:val="en-US"/>
        </w:rPr>
        <w:t>DNS.1 = gogs.kurs.ru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>openssl -new -nodes -out gogs.csr -keyout gogs.key -config openssl.gogs.cnf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  <w:r>
        <w:br w:type="page"/>
      </w:r>
    </w:p>
    <w:p>
      <w:pPr>
        <w:pStyle w:val="Normal"/>
        <w:rPr/>
      </w:pPr>
      <w:r>
        <w:rPr/>
        <w:t>Подпись сертификата на AD CA</w:t>
      </w:r>
    </w:p>
    <w:p>
      <w:pPr>
        <w:pStyle w:val="Normal"/>
        <w:rPr/>
      </w:pPr>
      <w:r>
        <w:rPr/>
        <w:drawing>
          <wp:inline distT="0" distB="0" distL="0" distR="0">
            <wp:extent cx="3244850" cy="2635885"/>
            <wp:effectExtent l="0" t="0" r="0" b="0"/>
            <wp:docPr id="132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85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4076700" cy="1933575"/>
            <wp:effectExtent l="0" t="0" r="0" b="0"/>
            <wp:docPr id="133" name="Pictur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0" descr="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4839335" cy="3816350"/>
            <wp:effectExtent l="0" t="0" r="0" b="0"/>
            <wp:docPr id="134" name="Picture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1" descr="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4838700" cy="2409825"/>
            <wp:effectExtent l="0" t="0" r="0" b="0"/>
            <wp:docPr id="135" name="Picture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2" descr="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62650" cy="5648325"/>
            <wp:effectExtent l="0" t="0" r="0" b="0"/>
            <wp:docPr id="136" name="Picture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" descr="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>
          <w:b/>
          <w:b/>
        </w:rPr>
      </w:pPr>
      <w:r>
        <w:rPr>
          <w:b/>
        </w:rPr>
        <w:t>Добавляем сертификаты в traefik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Конфигурационный файл с сертификатами</w:t>
      </w:r>
    </w:p>
    <w:p>
      <w:pPr>
        <w:pStyle w:val="Normal"/>
        <w:rPr/>
      </w:pPr>
      <w:r>
        <w:rPr/>
      </w:r>
    </w:p>
    <w:p>
      <w:pPr>
        <w:pStyle w:val="Normal"/>
        <w:rPr>
          <w:lang w:val="en-US"/>
        </w:rPr>
      </w:pPr>
      <w:r>
        <w:rPr>
          <w:lang w:val="en-US"/>
        </w:rPr>
        <w:t>[[tls.certificates]]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certFile = "/certs/blog.crt"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keyFile = "/certs/blog.key"</w:t>
      </w:r>
    </w:p>
    <w:p>
      <w:pPr>
        <w:pStyle w:val="Normal"/>
        <w:rPr>
          <w:lang w:val="en-US"/>
        </w:rPr>
      </w:pPr>
      <w:r>
        <w:rPr>
          <w:lang w:val="en-US"/>
        </w:rPr>
        <w:t>[[tls.certificates]]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certFile = "/certs/gogs.crt"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keyFile = "/certs/gogs.key"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/>
      </w:pPr>
      <w:r>
        <w:rPr/>
        <w:drawing>
          <wp:inline distT="0" distB="0" distL="0" distR="0">
            <wp:extent cx="5533390" cy="6451600"/>
            <wp:effectExtent l="0" t="0" r="0" b="0"/>
            <wp:docPr id="137" name="Picture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36" descr="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390" cy="64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Маршрутизация и редирект</w:t>
      </w:r>
    </w:p>
    <w:p>
      <w:pPr>
        <w:pStyle w:val="Normal"/>
        <w:rPr/>
      </w:pPr>
      <w:r>
        <w:rPr/>
        <w:drawing>
          <wp:inline distT="0" distB="0" distL="0" distR="0">
            <wp:extent cx="4581525" cy="6105525"/>
            <wp:effectExtent l="0" t="0" r="0" b="0"/>
            <wp:docPr id="138" name="Picture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38" descr="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4438650" cy="4914900"/>
            <wp:effectExtent l="0" t="0" r="0" b="0"/>
            <wp:docPr id="139" name="Picture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39" descr="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bookmarkStart w:id="158" w:name="_Toc74064175"/>
      <w:bookmarkEnd w:id="158"/>
      <w:r>
        <w:rPr>
          <w:b/>
          <w:sz w:val="28"/>
          <w:szCs w:val="28"/>
        </w:rPr>
        <w:t>Задание по разделу.</w:t>
      </w:r>
      <w:r>
        <w:rPr/>
        <w:t xml:space="preserve"> </w:t>
      </w:r>
    </w:p>
    <w:p>
      <w:pPr>
        <w:pStyle w:val="ListParagraph"/>
        <w:numPr>
          <w:ilvl w:val="0"/>
          <w:numId w:val="11"/>
        </w:numPr>
        <w:spacing w:lineRule="auto" w:line="259" w:before="0" w:after="160"/>
        <w:contextualSpacing/>
        <w:rPr/>
      </w:pPr>
      <w:r>
        <w:rPr/>
        <w:t>Установите docker на всех VM</w:t>
      </w:r>
    </w:p>
    <w:p>
      <w:pPr>
        <w:pStyle w:val="ListParagraph"/>
        <w:numPr>
          <w:ilvl w:val="0"/>
          <w:numId w:val="11"/>
        </w:numPr>
        <w:spacing w:lineRule="auto" w:line="259" w:before="0" w:after="160"/>
        <w:contextualSpacing/>
        <w:rPr/>
      </w:pPr>
      <w:r>
        <w:rPr>
          <w:lang w:val="ru-RU"/>
        </w:rPr>
        <w:t xml:space="preserve">Добавьте пользователя </w:t>
      </w:r>
      <w:r>
        <w:rPr/>
        <w:t>user</w:t>
      </w:r>
      <w:r>
        <w:rPr>
          <w:lang w:val="ru-RU"/>
        </w:rPr>
        <w:t xml:space="preserve"> в группу </w:t>
      </w:r>
      <w:r>
        <w:rPr/>
        <w:t>docker</w:t>
      </w:r>
    </w:p>
    <w:p>
      <w:pPr>
        <w:pStyle w:val="ListParagraph"/>
        <w:numPr>
          <w:ilvl w:val="0"/>
          <w:numId w:val="11"/>
        </w:numPr>
        <w:spacing w:lineRule="auto" w:line="259" w:before="0" w:after="160"/>
        <w:contextualSpacing/>
        <w:rPr/>
      </w:pPr>
      <w:r>
        <w:rPr>
          <w:lang w:val="ru-RU"/>
        </w:rPr>
        <w:t xml:space="preserve">Запустите контейнер </w:t>
      </w:r>
      <w:r>
        <w:rPr>
          <w:rFonts w:eastAsia="Times New Roman" w:cs="Courier New" w:ascii="Courier New" w:hAnsi="Courier New"/>
          <w:color w:val="000000"/>
          <w:sz w:val="20"/>
          <w:szCs w:val="20"/>
        </w:rPr>
        <w:t>traefik</w:t>
      </w:r>
      <w:r>
        <w:rPr>
          <w:rFonts w:eastAsia="Times New Roman" w:cs="Courier New" w:ascii="Courier New" w:hAnsi="Courier New"/>
          <w:color w:val="000000"/>
          <w:sz w:val="20"/>
          <w:szCs w:val="20"/>
          <w:lang w:val="ru-RU"/>
        </w:rPr>
        <w:t>/</w:t>
      </w:r>
      <w:r>
        <w:rPr>
          <w:rFonts w:eastAsia="Times New Roman" w:cs="Courier New" w:ascii="Courier New" w:hAnsi="Courier New"/>
          <w:color w:val="000000"/>
          <w:sz w:val="20"/>
          <w:szCs w:val="20"/>
        </w:rPr>
        <w:t>whoami</w:t>
      </w:r>
      <w:r>
        <w:rPr>
          <w:lang w:val="ru-RU"/>
        </w:rPr>
        <w:t xml:space="preserve"> на </w:t>
      </w:r>
      <w:r>
        <w:rPr/>
        <w:t>LIN</w:t>
      </w:r>
      <w:r>
        <w:rPr>
          <w:lang w:val="ru-RU"/>
        </w:rPr>
        <w:t>1</w:t>
      </w:r>
    </w:p>
    <w:p>
      <w:pPr>
        <w:pStyle w:val="ListParagraph"/>
        <w:numPr>
          <w:ilvl w:val="0"/>
          <w:numId w:val="11"/>
        </w:numPr>
        <w:spacing w:lineRule="auto" w:line="259" w:before="0" w:after="160"/>
        <w:contextualSpacing/>
        <w:rPr/>
      </w:pPr>
      <w:r>
        <w:rPr>
          <w:lang w:val="ru-RU"/>
        </w:rPr>
        <w:t xml:space="preserve">Откройте в браузере страницу с </w:t>
      </w:r>
      <w:r>
        <w:rPr/>
        <w:t>whoami</w:t>
      </w:r>
      <w:r>
        <w:rPr>
          <w:lang w:val="ru-RU"/>
        </w:rPr>
        <w:t xml:space="preserve"> с клиенткой </w:t>
      </w:r>
      <w:r>
        <w:rPr/>
        <w:t>VM</w:t>
      </w:r>
    </w:p>
    <w:p>
      <w:pPr>
        <w:pStyle w:val="ListParagraph"/>
        <w:numPr>
          <w:ilvl w:val="0"/>
          <w:numId w:val="11"/>
        </w:numPr>
        <w:spacing w:lineRule="auto" w:line="259" w:before="0" w:after="160"/>
        <w:contextualSpacing/>
        <w:rPr/>
      </w:pPr>
      <w:r>
        <w:rPr/>
        <w:t>Остановите и удалите конетейнер</w:t>
      </w:r>
    </w:p>
    <w:p>
      <w:pPr>
        <w:pStyle w:val="Normal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Место для заметок</w:t>
      </w:r>
    </w:p>
    <w:tbl>
      <w:tblPr>
        <w:tblW w:w="9344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44"/>
      </w:tblGrid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</w:tbl>
    <w:p>
      <w:pPr>
        <w:pStyle w:val="Normal"/>
        <w:rPr/>
      </w:pPr>
      <w:r>
        <w:rPr/>
      </w:r>
      <w:r>
        <w:br w:type="page"/>
      </w:r>
    </w:p>
    <w:p>
      <w:pPr>
        <w:pStyle w:val="Heading1"/>
        <w:rPr/>
      </w:pPr>
      <w:bookmarkStart w:id="159" w:name="_Toc75173063"/>
      <w:bookmarkStart w:id="160" w:name="_Toc75173172"/>
      <w:bookmarkStart w:id="161" w:name="_Toc75174006"/>
      <w:bookmarkStart w:id="162" w:name="_Toc740641751"/>
      <w:bookmarkEnd w:id="162"/>
      <w:r>
        <w:rPr/>
        <w:t>Раздел 9. Программирование и автоматизация</w:t>
      </w:r>
      <w:bookmarkEnd w:id="159"/>
      <w:bookmarkEnd w:id="160"/>
      <w:bookmarkEnd w:id="161"/>
    </w:p>
    <w:p>
      <w:pPr>
        <w:pStyle w:val="Heading1"/>
        <w:rPr/>
      </w:pPr>
      <w:r>
        <w:rPr/>
      </w:r>
    </w:p>
    <w:p>
      <w:pPr>
        <w:pStyle w:val="Heading1"/>
        <w:rPr>
          <w:sz w:val="28"/>
          <w:szCs w:val="28"/>
        </w:rPr>
      </w:pPr>
      <w:bookmarkStart w:id="163" w:name="_Toc75173064"/>
      <w:bookmarkStart w:id="164" w:name="_Toc75173173"/>
      <w:bookmarkStart w:id="165" w:name="_Toc75174007"/>
      <w:bookmarkStart w:id="166" w:name="_Toc75165454"/>
      <w:r>
        <w:rPr>
          <w:sz w:val="28"/>
          <w:szCs w:val="28"/>
        </w:rPr>
        <w:t>Ansible</w:t>
      </w:r>
      <w:bookmarkEnd w:id="163"/>
      <w:bookmarkEnd w:id="164"/>
      <w:bookmarkEnd w:id="165"/>
      <w:bookmarkEnd w:id="166"/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/>
      </w:pPr>
      <w:r>
        <w:rPr/>
        <w:drawing>
          <wp:inline distT="0" distB="0" distL="0" distR="0">
            <wp:extent cx="3067050" cy="2120265"/>
            <wp:effectExtent l="0" t="0" r="0" b="0"/>
            <wp:docPr id="140" name="Picture 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40" descr="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/>
      </w:pPr>
      <w:r>
        <w:rPr/>
        <w:t>Ansible - система управления конфигурациями, написанная на языке программирования Python, с использованием декларативного языка разметки для описания конфигураций. Используется для автоматизации настройки и развертывания программного обеспечения. Обычно используется для управления Linux-узлами, но Windows также поддерживается.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Inventory.ini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847725" cy="857250"/>
            <wp:effectExtent l="0" t="0" r="0" b="0"/>
            <wp:docPr id="141" name="Picture 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42" descr="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7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Playbook.yaml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1945640" cy="3321050"/>
            <wp:effectExtent l="0" t="0" r="0" b="0"/>
            <wp:docPr id="142" name="Picture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41" descr="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564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9.1 Основы программного управления элементами инфраструктуры</w:t>
      </w:r>
    </w:p>
    <w:p>
      <w:pPr>
        <w:pStyle w:val="Normal"/>
        <w:rPr/>
      </w:pPr>
      <w:hyperlink r:id="rId139">
        <w:r>
          <w:rPr>
            <w:rStyle w:val="InternetLink"/>
          </w:rPr>
          <w:t>https://github.com/2c9/courses_masters_2021</w:t>
        </w:r>
      </w:hyperlink>
      <w:r>
        <w:rPr/>
        <w:t xml:space="preserve"> </w:t>
      </w:r>
    </w:p>
    <w:p>
      <w:pPr>
        <w:pStyle w:val="Normal"/>
        <w:jc w:val="both"/>
        <w:textAlignment w:val="baseline"/>
        <w:rPr/>
      </w:pPr>
      <w:r>
        <w:rPr/>
        <w:drawing>
          <wp:inline distT="0" distB="0" distL="0" distR="0">
            <wp:extent cx="2562225" cy="2562225"/>
            <wp:effectExtent l="0" t="0" r="0" b="0"/>
            <wp:docPr id="143" name="Рисунок 5140" descr="qrcode_github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Рисунок 5140" descr="qrcode_github.com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textAlignment w:val="baseline"/>
        <w:rPr/>
      </w:pPr>
      <w:r>
        <w:rPr/>
      </w:r>
    </w:p>
    <w:p>
      <w:pPr>
        <w:pStyle w:val="Heading2"/>
        <w:rPr/>
      </w:pPr>
      <w:r>
        <w:rPr/>
        <w:t>9.2 Инфраструктура как код</w:t>
      </w:r>
    </w:p>
    <w:p>
      <w:pPr>
        <w:pStyle w:val="Normal"/>
        <w:rPr/>
      </w:pPr>
      <w:hyperlink r:id="rId141">
        <w:r>
          <w:rPr>
            <w:rStyle w:val="InternetLink"/>
          </w:rPr>
          <w:t>https://docs.ansible.com/</w:t>
        </w:r>
      </w:hyperlink>
    </w:p>
    <w:p>
      <w:pPr>
        <w:pStyle w:val="Normal"/>
        <w:rPr/>
      </w:pPr>
      <w:r>
        <w:rPr/>
        <w:drawing>
          <wp:inline distT="0" distB="0" distL="0" distR="0">
            <wp:extent cx="2600325" cy="2600325"/>
            <wp:effectExtent l="0" t="0" r="0" b="0"/>
            <wp:docPr id="144" name="Рисунок 5138" descr="qrcode_docs.ansible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Рисунок 5138" descr="qrcode_docs.ansible.com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rPr/>
      </w:pPr>
      <w:r>
        <w:rPr>
          <w:b/>
          <w:sz w:val="28"/>
          <w:szCs w:val="28"/>
        </w:rPr>
        <w:t>Задание по разделу.</w:t>
      </w:r>
      <w:r>
        <w:rPr/>
        <w:t xml:space="preserve"> </w:t>
      </w:r>
    </w:p>
    <w:p>
      <w:pPr>
        <w:pStyle w:val="ListParagraph"/>
        <w:numPr>
          <w:ilvl w:val="0"/>
          <w:numId w:val="12"/>
        </w:numPr>
        <w:spacing w:lineRule="auto" w:line="259" w:before="0" w:after="160"/>
        <w:contextualSpacing/>
        <w:rPr/>
      </w:pPr>
      <w:r>
        <w:rPr>
          <w:lang w:val="ru-RU"/>
        </w:rPr>
        <w:t xml:space="preserve">Объедините ноды </w:t>
      </w:r>
      <w:r>
        <w:rPr/>
        <w:t>LIN</w:t>
      </w:r>
      <w:r>
        <w:rPr>
          <w:lang w:val="ru-RU"/>
        </w:rPr>
        <w:t xml:space="preserve">1, </w:t>
      </w:r>
      <w:r>
        <w:rPr/>
        <w:t>LIN</w:t>
      </w:r>
      <w:r>
        <w:rPr>
          <w:lang w:val="ru-RU"/>
        </w:rPr>
        <w:t xml:space="preserve">2, </w:t>
      </w:r>
      <w:r>
        <w:rPr/>
        <w:t>LIN</w:t>
      </w:r>
      <w:r>
        <w:rPr>
          <w:lang w:val="ru-RU"/>
        </w:rPr>
        <w:t xml:space="preserve">3 в кластер </w:t>
      </w:r>
      <w:r>
        <w:rPr/>
        <w:t>Docker</w:t>
      </w:r>
      <w:r>
        <w:rPr>
          <w:lang w:val="ru-RU"/>
        </w:rPr>
        <w:t xml:space="preserve"> </w:t>
      </w:r>
      <w:r>
        <w:rPr/>
        <w:t>Swarm</w:t>
      </w:r>
    </w:p>
    <w:p>
      <w:pPr>
        <w:pStyle w:val="ListParagraph"/>
        <w:numPr>
          <w:ilvl w:val="0"/>
          <w:numId w:val="12"/>
        </w:numPr>
        <w:spacing w:lineRule="auto" w:line="259" w:before="0" w:after="160"/>
        <w:contextualSpacing/>
        <w:rPr/>
      </w:pPr>
      <w:r>
        <w:rPr>
          <w:lang w:val="ru-RU"/>
        </w:rPr>
        <w:t xml:space="preserve">Запустите приложение </w:t>
      </w:r>
      <w:r>
        <w:rPr>
          <w:rFonts w:eastAsia="Times New Roman" w:cs="Courier New" w:ascii="Courier New" w:hAnsi="Courier New"/>
          <w:color w:val="000000"/>
          <w:sz w:val="20"/>
          <w:szCs w:val="20"/>
        </w:rPr>
        <w:t>traefik</w:t>
      </w:r>
      <w:r>
        <w:rPr>
          <w:rFonts w:eastAsia="Times New Roman" w:cs="Courier New" w:ascii="Courier New" w:hAnsi="Courier New"/>
          <w:color w:val="000000"/>
          <w:sz w:val="20"/>
          <w:szCs w:val="20"/>
          <w:lang w:val="ru-RU"/>
        </w:rPr>
        <w:t>/</w:t>
      </w:r>
      <w:r>
        <w:rPr>
          <w:rFonts w:eastAsia="Times New Roman" w:cs="Courier New" w:ascii="Courier New" w:hAnsi="Courier New"/>
          <w:color w:val="000000"/>
          <w:sz w:val="20"/>
          <w:szCs w:val="20"/>
        </w:rPr>
        <w:t>whoami</w:t>
      </w:r>
      <w:r>
        <w:rPr>
          <w:rFonts w:eastAsia="Times New Roman" w:cs="Courier New" w:ascii="Courier New" w:hAnsi="Courier New"/>
          <w:color w:val="000000"/>
          <w:sz w:val="20"/>
          <w:szCs w:val="20"/>
          <w:lang w:val="ru-RU"/>
        </w:rPr>
        <w:t xml:space="preserve"> </w:t>
      </w:r>
      <w:r>
        <w:rPr>
          <w:lang w:val="ru-RU"/>
        </w:rPr>
        <w:t xml:space="preserve">как сервис на нодах </w:t>
      </w:r>
      <w:r>
        <w:rPr/>
        <w:t>LIN</w:t>
      </w:r>
      <w:r>
        <w:rPr>
          <w:lang w:val="ru-RU"/>
        </w:rPr>
        <w:t xml:space="preserve">2 и </w:t>
      </w:r>
      <w:r>
        <w:rPr/>
        <w:t>LIN</w:t>
      </w:r>
      <w:r>
        <w:rPr>
          <w:lang w:val="ru-RU"/>
        </w:rPr>
        <w:t>3</w:t>
      </w:r>
    </w:p>
    <w:p>
      <w:pPr>
        <w:pStyle w:val="ListParagraph"/>
        <w:numPr>
          <w:ilvl w:val="0"/>
          <w:numId w:val="12"/>
        </w:numPr>
        <w:spacing w:lineRule="auto" w:line="259" w:before="0" w:after="160"/>
        <w:contextualSpacing/>
        <w:rPr/>
      </w:pPr>
      <w:r>
        <w:rPr>
          <w:lang w:val="ru-RU"/>
        </w:rPr>
        <w:t xml:space="preserve">Настройте </w:t>
      </w:r>
      <w:r>
        <w:rPr/>
        <w:t>nginx</w:t>
      </w:r>
      <w:r>
        <w:rPr>
          <w:lang w:val="ru-RU"/>
        </w:rPr>
        <w:t xml:space="preserve"> как балансировщик нагрузки на </w:t>
      </w:r>
      <w:r>
        <w:rPr/>
        <w:t>LIN</w:t>
      </w:r>
      <w:r>
        <w:rPr>
          <w:lang w:val="ru-RU"/>
        </w:rPr>
        <w:t>1</w:t>
      </w:r>
    </w:p>
    <w:p>
      <w:pPr>
        <w:pStyle w:val="ListParagraph"/>
        <w:numPr>
          <w:ilvl w:val="0"/>
          <w:numId w:val="12"/>
        </w:numPr>
        <w:spacing w:lineRule="auto" w:line="259" w:before="0" w:after="160"/>
        <w:contextualSpacing/>
        <w:rPr/>
      </w:pPr>
      <w:r>
        <w:rPr>
          <w:lang w:val="ru-RU"/>
        </w:rPr>
        <w:t xml:space="preserve">Проверьте доступность сервиса с клиентской </w:t>
      </w:r>
      <w:r>
        <w:rPr/>
        <w:t>VM</w:t>
      </w:r>
    </w:p>
    <w:p>
      <w:pPr>
        <w:pStyle w:val="Normal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Место для заметок</w:t>
      </w:r>
    </w:p>
    <w:tbl>
      <w:tblPr>
        <w:tblW w:w="9344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44"/>
      </w:tblGrid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  <w:tr>
        <w:trPr/>
        <w:tc>
          <w:tcPr>
            <w:tcW w:w="9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</w:r>
          </w:p>
        </w:tc>
      </w:tr>
    </w:tbl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259" w:before="0" w:after="160"/>
        <w:rPr>
          <w:rStyle w:val="Hyperlink0"/>
          <w:bCs/>
        </w:rPr>
      </w:pPr>
      <w:r>
        <w:rPr>
          <w:bCs/>
        </w:rPr>
      </w:r>
      <w:r>
        <w:br w:type="page"/>
      </w:r>
    </w:p>
    <w:p>
      <w:pPr>
        <w:pStyle w:val="Heading1"/>
        <w:rPr/>
      </w:pPr>
      <w:bookmarkStart w:id="167" w:name="_Toc73719381"/>
      <w:r>
        <w:rPr/>
        <w:t>Радел 10.  Организация и проведение демонстрационного экзамена с применением стандартов ворлдскиллс как базовых принципов объективной оценки результатов подготовки рабочих кадров в системе среднего профессионального образования. Особенности проведения демонстрационного экзамена обучающихся с ограниченными возможностями здоровья и инвалидами</w:t>
      </w:r>
      <w:bookmarkEnd w:id="167"/>
    </w:p>
    <w:p>
      <w:pPr>
        <w:pStyle w:val="15"/>
        <w:tabs>
          <w:tab w:val="left" w:pos="360" w:leader="none"/>
          <w:tab w:val="left" w:pos="708" w:leader="none"/>
        </w:tabs>
        <w:spacing w:before="0" w:after="0"/>
        <w:ind w:left="0" w:right="0" w:hanging="0"/>
        <w:jc w:val="both"/>
        <w:rPr/>
      </w:pPr>
      <w:r>
        <w:rPr>
          <w:rStyle w:val="Style23"/>
          <w:rFonts w:cs="Times New Roman"/>
          <w:b/>
          <w:sz w:val="24"/>
          <w:szCs w:val="24"/>
        </w:rPr>
        <w:t>Нормативно-правовая и методическая основа проведения демонстрационного экзамена</w:t>
      </w:r>
    </w:p>
    <w:p>
      <w:pPr>
        <w:pStyle w:val="15"/>
        <w:tabs>
          <w:tab w:val="left" w:pos="360" w:leader="none"/>
          <w:tab w:val="left" w:pos="708" w:leader="none"/>
        </w:tabs>
        <w:spacing w:before="0" w:after="0"/>
        <w:ind w:left="0" w:right="0" w:hanging="0"/>
        <w:jc w:val="both"/>
        <w:rPr/>
      </w:pPr>
      <w:r>
        <w:rPr>
          <w:rStyle w:val="Style23"/>
          <w:rFonts w:cs="Times New Roman"/>
          <w:sz w:val="24"/>
          <w:szCs w:val="24"/>
        </w:rPr>
        <w:t>Нормативной правовой основой проведения аттестации с использованием механизма демонстрационного экзамена являются:</w:t>
      </w:r>
    </w:p>
    <w:p>
      <w:pPr>
        <w:pStyle w:val="15"/>
        <w:numPr>
          <w:ilvl w:val="0"/>
          <w:numId w:val="13"/>
        </w:numPr>
        <w:tabs>
          <w:tab w:val="left" w:pos="360" w:leader="none"/>
          <w:tab w:val="left" w:pos="708" w:leader="none"/>
        </w:tabs>
        <w:spacing w:before="0" w:after="0"/>
        <w:jc w:val="both"/>
        <w:rPr/>
      </w:pPr>
      <w:r>
        <w:rPr>
          <w:rStyle w:val="Style23"/>
          <w:rFonts w:cs="Times New Roman"/>
          <w:sz w:val="24"/>
          <w:szCs w:val="24"/>
        </w:rPr>
        <w:t>Федеральный закон от 29 декабря 2012 г. N 273-ФЗ "Об образовании в Российской Федерации".</w:t>
      </w:r>
    </w:p>
    <w:p>
      <w:pPr>
        <w:pStyle w:val="15"/>
        <w:numPr>
          <w:ilvl w:val="0"/>
          <w:numId w:val="13"/>
        </w:numPr>
        <w:tabs>
          <w:tab w:val="left" w:pos="360" w:leader="none"/>
          <w:tab w:val="left" w:pos="708" w:leader="none"/>
        </w:tabs>
        <w:spacing w:before="0" w:after="0"/>
        <w:jc w:val="both"/>
        <w:rPr/>
      </w:pPr>
      <w:r>
        <w:rPr>
          <w:rStyle w:val="Style23"/>
          <w:rFonts w:cs="Times New Roman"/>
          <w:sz w:val="24"/>
          <w:szCs w:val="24"/>
        </w:rPr>
        <w:t>Федеральный государственный образовательный стандарт среднего профессионального образования по соответствующей профессии/специальности.</w:t>
      </w:r>
    </w:p>
    <w:p>
      <w:pPr>
        <w:pStyle w:val="15"/>
        <w:numPr>
          <w:ilvl w:val="0"/>
          <w:numId w:val="13"/>
        </w:numPr>
        <w:tabs>
          <w:tab w:val="left" w:pos="360" w:leader="none"/>
          <w:tab w:val="left" w:pos="708" w:leader="none"/>
        </w:tabs>
        <w:spacing w:before="0" w:after="0"/>
        <w:jc w:val="both"/>
        <w:rPr/>
      </w:pPr>
      <w:r>
        <w:rPr>
          <w:rStyle w:val="Style23"/>
          <w:rFonts w:cs="Times New Roman"/>
          <w:sz w:val="24"/>
          <w:szCs w:val="24"/>
        </w:rPr>
        <w:t>Приказ Министерства образования и науки Российской Федерации от 14 июня 2013 г. N 464 "Об утверждении Порядка организации и осуществления образовательной деятельности по образовательным программам среднего профессионального образования".</w:t>
      </w:r>
    </w:p>
    <w:p>
      <w:pPr>
        <w:pStyle w:val="15"/>
        <w:numPr>
          <w:ilvl w:val="0"/>
          <w:numId w:val="13"/>
        </w:numPr>
        <w:tabs>
          <w:tab w:val="left" w:pos="360" w:leader="none"/>
          <w:tab w:val="left" w:pos="708" w:leader="none"/>
        </w:tabs>
        <w:spacing w:before="0" w:after="0"/>
        <w:jc w:val="both"/>
        <w:rPr/>
      </w:pPr>
      <w:r>
        <w:rPr>
          <w:rStyle w:val="Style23"/>
          <w:rFonts w:cs="Times New Roman"/>
          <w:sz w:val="24"/>
          <w:szCs w:val="24"/>
        </w:rPr>
        <w:t>Приказ Министерства образования и науки Российской Федерации от 16 августа 2013 г. N 968 "Об утверждении Порядка проведения государственной итоговой аттестации по образовательным программам среднего профессионального образования" с изменениями, внесенными приказами Министерства образования и науки Российской Федерации от 31 января 2014 г. N 74 и от 17 ноября 2017 г. N 1138.</w:t>
      </w:r>
    </w:p>
    <w:p>
      <w:pPr>
        <w:pStyle w:val="15"/>
        <w:numPr>
          <w:ilvl w:val="0"/>
          <w:numId w:val="13"/>
        </w:numPr>
        <w:tabs>
          <w:tab w:val="left" w:pos="360" w:leader="none"/>
          <w:tab w:val="left" w:pos="708" w:leader="none"/>
        </w:tabs>
        <w:spacing w:before="0" w:after="0"/>
        <w:jc w:val="both"/>
        <w:rPr/>
      </w:pPr>
      <w:r>
        <w:rPr>
          <w:rStyle w:val="Style23"/>
          <w:rFonts w:cs="Times New Roman"/>
          <w:sz w:val="24"/>
          <w:szCs w:val="24"/>
        </w:rPr>
        <w:t>Приказ Министерства образования и науки Российской Федерации от 29 октября 2013 г. N 1199 "Об утверждении перечней профессий и специальностей среднего профессионального образования".</w:t>
      </w:r>
    </w:p>
    <w:p>
      <w:pPr>
        <w:pStyle w:val="15"/>
        <w:tabs>
          <w:tab w:val="left" w:pos="360" w:leader="none"/>
          <w:tab w:val="left" w:pos="708" w:leader="none"/>
        </w:tabs>
        <w:spacing w:before="0" w:after="0"/>
        <w:ind w:left="0" w:right="0" w:hanging="0"/>
        <w:jc w:val="both"/>
        <w:rPr/>
      </w:pPr>
      <w:r>
        <w:rPr>
          <w:rStyle w:val="Style23"/>
          <w:rFonts w:cs="Times New Roman"/>
          <w:sz w:val="24"/>
          <w:szCs w:val="24"/>
        </w:rPr>
        <w:t>Методической основой проведения аттестации с использованием механизма демонстрационного экзамена являются:</w:t>
      </w:r>
    </w:p>
    <w:p>
      <w:pPr>
        <w:pStyle w:val="15"/>
        <w:numPr>
          <w:ilvl w:val="0"/>
          <w:numId w:val="14"/>
        </w:numPr>
        <w:tabs>
          <w:tab w:val="left" w:pos="360" w:leader="none"/>
          <w:tab w:val="left" w:pos="708" w:leader="none"/>
        </w:tabs>
        <w:spacing w:before="0" w:after="0"/>
        <w:ind w:left="714" w:right="0" w:hanging="357"/>
        <w:jc w:val="both"/>
        <w:rPr/>
      </w:pPr>
      <w:r>
        <w:rPr>
          <w:rStyle w:val="Style23"/>
          <w:rFonts w:cs="Times New Roman"/>
          <w:sz w:val="24"/>
          <w:szCs w:val="24"/>
        </w:rPr>
        <w:t>Приказ Министерства образования и науки Российской Федерации от 22 января 2015 г. N ДЛ-1/05вн "Об утверждении Методических рекомендаций по разработке основных профессиональных образовательных программ и дополнительных профессиональных программ с учетом соответствующих профессиональных стандартов".</w:t>
      </w:r>
    </w:p>
    <w:p>
      <w:pPr>
        <w:pStyle w:val="15"/>
        <w:numPr>
          <w:ilvl w:val="0"/>
          <w:numId w:val="14"/>
        </w:numPr>
        <w:tabs>
          <w:tab w:val="left" w:pos="360" w:leader="none"/>
          <w:tab w:val="left" w:pos="708" w:leader="none"/>
        </w:tabs>
        <w:spacing w:before="0" w:after="0"/>
        <w:ind w:left="714" w:right="0" w:hanging="357"/>
        <w:jc w:val="both"/>
        <w:rPr/>
      </w:pPr>
      <w:r>
        <w:rPr>
          <w:rStyle w:val="Style23"/>
          <w:rFonts w:cs="Times New Roman"/>
          <w:sz w:val="24"/>
          <w:szCs w:val="24"/>
        </w:rPr>
        <w:t>Приказ союза "Агентство развития профессиональных сообществ и рабочих кадров "Молодые профессионалы" (Ворлдскиллс Россия) от 26 марта 2019 г. N 26.03.2019-1 "Об утверждении перечня чемпионатов профессионального мастерства, проводимых союзом "Агентство развития профессиональных сообществ и рабочих кадров "Молодые профессионалы" (Ворлдскиллс Россия) либо международной организацией "WorldSkills International", результаты которых засчитываются в качестве оценки "отлично" по демонстрационному экзамену в рамках государственной итоговой аттестации".</w:t>
      </w:r>
    </w:p>
    <w:p>
      <w:pPr>
        <w:pStyle w:val="15"/>
        <w:numPr>
          <w:ilvl w:val="0"/>
          <w:numId w:val="14"/>
        </w:numPr>
        <w:tabs>
          <w:tab w:val="left" w:pos="360" w:leader="none"/>
          <w:tab w:val="left" w:pos="708" w:leader="none"/>
        </w:tabs>
        <w:spacing w:before="0" w:after="0"/>
        <w:ind w:left="714" w:right="0" w:hanging="357"/>
        <w:jc w:val="both"/>
        <w:rPr/>
      </w:pPr>
      <w:r>
        <w:rPr>
          <w:rStyle w:val="Style23"/>
          <w:rFonts w:cs="Times New Roman"/>
          <w:sz w:val="24"/>
          <w:szCs w:val="24"/>
        </w:rPr>
        <w:t>Приказ союза "Агентство развития профессиональных сообществ и рабочих кадров "Молодые профессионалы" (Ворлдскиллс Россия) от 29 октября 2018 г. N 29.10.2018-1 "Об утверждении перечня компетенций ВСР".</w:t>
      </w:r>
    </w:p>
    <w:p>
      <w:pPr>
        <w:pStyle w:val="15"/>
        <w:numPr>
          <w:ilvl w:val="0"/>
          <w:numId w:val="14"/>
        </w:numPr>
        <w:tabs>
          <w:tab w:val="left" w:pos="360" w:leader="none"/>
          <w:tab w:val="left" w:pos="708" w:leader="none"/>
        </w:tabs>
        <w:spacing w:before="0" w:after="0"/>
        <w:ind w:left="714" w:right="0" w:hanging="357"/>
        <w:jc w:val="both"/>
        <w:rPr/>
      </w:pPr>
      <w:r>
        <w:rPr>
          <w:rStyle w:val="Style23"/>
          <w:rFonts w:cs="Times New Roman"/>
          <w:sz w:val="24"/>
          <w:szCs w:val="24"/>
        </w:rPr>
        <w:t>Приказ союза "Агентство развития профессиональных сообществ и рабочих кадров "Молодые профессионалы" (Ворлдскиллс Россия)" от 31 января 2019 г. N 31.01.2019-1 "Об утверждении Методики организации и проведения демонстрационного экзамена по стандартам Ворлдскиллс Россия".</w:t>
      </w:r>
    </w:p>
    <w:p>
      <w:pPr>
        <w:pStyle w:val="15"/>
        <w:numPr>
          <w:ilvl w:val="0"/>
          <w:numId w:val="14"/>
        </w:numPr>
        <w:tabs>
          <w:tab w:val="left" w:pos="360" w:leader="none"/>
          <w:tab w:val="left" w:pos="708" w:leader="none"/>
        </w:tabs>
        <w:spacing w:before="0" w:after="0"/>
        <w:ind w:left="714" w:right="0" w:hanging="357"/>
        <w:jc w:val="both"/>
        <w:rPr/>
      </w:pPr>
      <w:r>
        <w:rPr>
          <w:rStyle w:val="Style23"/>
          <w:rFonts w:cs="Times New Roman"/>
          <w:sz w:val="24"/>
          <w:szCs w:val="24"/>
        </w:rPr>
        <w:t>Приказ союза "Агентство развития профессиональных сообществ и рабочих кадров "Молодые профессионалы" (Ворлдскиллс Россия)" от 20 марта 2019 г. N 20.03.2019-1 "Об утверждении Положения об аккредитации центров проведения демонстрационного экзамена".</w:t>
      </w:r>
      <w:bookmarkStart w:id="168" w:name="_Toc15648512"/>
      <w:bookmarkEnd w:id="168"/>
    </w:p>
    <w:p>
      <w:pPr>
        <w:pStyle w:val="Normal"/>
        <w:ind w:left="0" w:right="0" w:firstLine="709"/>
        <w:jc w:val="both"/>
        <w:rPr/>
      </w:pPr>
      <w:r>
        <w:rPr>
          <w:rStyle w:val="Style23"/>
          <w:bCs/>
          <w:kern w:val="2"/>
          <w:sz w:val="24"/>
        </w:rPr>
        <w:t xml:space="preserve">Ссылки на интернет источники с документами, которыми необходимо руководствоваться при подготовке и проведении демнострационного экзамена: </w:t>
      </w:r>
    </w:p>
    <w:p>
      <w:pPr>
        <w:pStyle w:val="ListParagraph"/>
        <w:numPr>
          <w:ilvl w:val="0"/>
          <w:numId w:val="15"/>
        </w:numPr>
        <w:ind w:left="709" w:right="0" w:hanging="425"/>
        <w:jc w:val="both"/>
        <w:rPr/>
      </w:pPr>
      <w:r>
        <w:rPr>
          <w:rStyle w:val="Style23"/>
          <w:rFonts w:eastAsia="Times New Roman"/>
          <w:b w:val="false"/>
          <w:bCs/>
          <w:kern w:val="2"/>
          <w:sz w:val="24"/>
          <w:lang w:val="ru-RU" w:eastAsia="ru-RU"/>
        </w:rPr>
        <w:t xml:space="preserve">Методические рекомендации о проведении аттестации с с использованием механизма демонстрационного экзамена </w:t>
      </w:r>
      <w:hyperlink r:id="rId143">
        <w:r>
          <w:rPr>
            <w:rStyle w:val="InternetLink"/>
            <w:rFonts w:eastAsia="Times New Roman"/>
            <w:b/>
            <w:bCs/>
            <w:kern w:val="2"/>
            <w:lang w:val="ru-RU" w:eastAsia="ru-RU"/>
          </w:rPr>
          <w:t>https://docs.edu.gov.ru/document/c765ab5faa40a1783380c7f39a893a01/download/1263/</w:t>
        </w:r>
      </w:hyperlink>
      <w:r>
        <w:rPr>
          <w:rStyle w:val="Style23"/>
          <w:rFonts w:eastAsia="Times New Roman"/>
          <w:b w:val="false"/>
          <w:bCs/>
          <w:kern w:val="2"/>
          <w:sz w:val="24"/>
          <w:lang w:val="ru-RU" w:eastAsia="ru-RU"/>
        </w:rPr>
        <w:t xml:space="preserve"> </w:t>
      </w:r>
    </w:p>
    <w:p>
      <w:pPr>
        <w:pStyle w:val="ListParagraph"/>
        <w:numPr>
          <w:ilvl w:val="0"/>
          <w:numId w:val="15"/>
        </w:numPr>
        <w:ind w:left="709" w:right="0" w:hanging="425"/>
        <w:jc w:val="both"/>
        <w:rPr/>
      </w:pPr>
      <w:r>
        <w:rPr>
          <w:rStyle w:val="Style23"/>
          <w:rFonts w:eastAsia="Times New Roman"/>
          <w:b w:val="false"/>
          <w:bCs/>
          <w:kern w:val="2"/>
          <w:sz w:val="24"/>
          <w:lang w:val="ru-RU" w:eastAsia="ru-RU"/>
        </w:rPr>
        <w:t xml:space="preserve">Методика организации и проведения демонстрационного экзамена по стандартам Ворлдскиллс Россия </w:t>
      </w:r>
      <w:hyperlink r:id="rId144">
        <w:r>
          <w:rPr>
            <w:rStyle w:val="InternetLink"/>
            <w:rFonts w:eastAsia="Times New Roman"/>
            <w:b/>
            <w:bCs/>
            <w:kern w:val="2"/>
            <w:lang w:val="ru-RU" w:eastAsia="ru-RU"/>
          </w:rPr>
          <w:t>https://storage.yandexcloud.net/teamc-esatk-prod/public_files/d32580ad-58d2-41a6-a20d-afc9d499c892-04fd620ccdc5dfa0fff81dda1a2b0b67.pdf</w:t>
        </w:r>
      </w:hyperlink>
      <w:r>
        <w:rPr>
          <w:rStyle w:val="Style23"/>
          <w:rFonts w:eastAsia="Times New Roman"/>
          <w:b w:val="false"/>
          <w:bCs/>
          <w:kern w:val="2"/>
          <w:sz w:val="24"/>
          <w:lang w:val="ru-RU" w:eastAsia="ru-RU"/>
        </w:rPr>
        <w:t xml:space="preserve"> </w:t>
      </w:r>
    </w:p>
    <w:p>
      <w:pPr>
        <w:pStyle w:val="ListParagraph"/>
        <w:numPr>
          <w:ilvl w:val="0"/>
          <w:numId w:val="15"/>
        </w:numPr>
        <w:ind w:left="709" w:right="0" w:hanging="425"/>
        <w:jc w:val="both"/>
        <w:rPr/>
      </w:pPr>
      <w:r>
        <w:rPr>
          <w:rStyle w:val="Style23"/>
          <w:rFonts w:eastAsia="Times New Roman"/>
          <w:b w:val="false"/>
          <w:bCs/>
          <w:kern w:val="2"/>
          <w:sz w:val="24"/>
          <w:lang w:val="ru-RU" w:eastAsia="ru-RU"/>
        </w:rPr>
        <w:t xml:space="preserve">Единая система актуальных требований esat.worldskills.ru </w:t>
      </w:r>
    </w:p>
    <w:p>
      <w:pPr>
        <w:pStyle w:val="Normal"/>
        <w:jc w:val="both"/>
        <w:rPr>
          <w:rStyle w:val="Style23"/>
          <w:rFonts w:ascii="Times New Roman" w:hAnsi="Times New Roman"/>
          <w:b w:val="false"/>
          <w:b w:val="false"/>
          <w:bCs/>
          <w:kern w:val="2"/>
          <w:sz w:val="24"/>
        </w:rPr>
      </w:pPr>
      <w:r>
        <w:rPr>
          <w:b w:val="false"/>
          <w:bCs/>
          <w:kern w:val="2"/>
          <w:sz w:val="24"/>
        </w:rPr>
      </w:r>
    </w:p>
    <w:p>
      <w:pPr>
        <w:pStyle w:val="Normal"/>
        <w:jc w:val="both"/>
        <w:rPr/>
      </w:pPr>
      <w:r>
        <w:rPr>
          <w:rStyle w:val="Style23"/>
          <w:bCs/>
          <w:kern w:val="2"/>
          <w:sz w:val="24"/>
        </w:rPr>
        <w:t xml:space="preserve">Центр проведения демонстрационного экзамена </w:t>
      </w:r>
    </w:p>
    <w:p>
      <w:pPr>
        <w:pStyle w:val="Normal"/>
        <w:jc w:val="both"/>
        <w:rPr/>
      </w:pPr>
      <w:r>
        <w:rPr>
          <w:rStyle w:val="Style23"/>
          <w:b w:val="false"/>
          <w:bCs/>
          <w:kern w:val="2"/>
          <w:sz w:val="24"/>
        </w:rPr>
        <w:t>Демонстрационный экзамен проводится на площадке, аккредитованной в качестве центра проведения демонстрационного экзамена. Аккредитация проводится бесплатно. Образовательная организация самостоятельно определяет площадку для проведения демонстрационного экзамена, которая может располагаться как в самой образовательной организации, так и в другой организации на основании договора о сетевом взаимодействии. Ответственность сторон, финансовые и иные обязательства определяются договором о сетевом взаимодействии.</w:t>
      </w:r>
    </w:p>
    <w:p>
      <w:pPr>
        <w:pStyle w:val="Normal"/>
        <w:jc w:val="both"/>
        <w:rPr>
          <w:rStyle w:val="Style23"/>
          <w:rFonts w:ascii="Times New Roman" w:hAnsi="Times New Roman"/>
          <w:b w:val="false"/>
          <w:b w:val="false"/>
          <w:bCs/>
          <w:kern w:val="2"/>
          <w:sz w:val="24"/>
        </w:rPr>
      </w:pPr>
      <w:r>
        <w:rPr>
          <w:b w:val="false"/>
          <w:bCs/>
          <w:kern w:val="2"/>
          <w:sz w:val="24"/>
        </w:rPr>
      </w:r>
    </w:p>
    <w:p>
      <w:pPr>
        <w:pStyle w:val="Normal"/>
        <w:jc w:val="both"/>
        <w:rPr>
          <w:rStyle w:val="Style23"/>
          <w:rFonts w:ascii="Times New Roman" w:hAnsi="Times New Roman"/>
          <w:b w:val="false"/>
          <w:b w:val="false"/>
          <w:bCs/>
          <w:kern w:val="2"/>
          <w:sz w:val="24"/>
        </w:rPr>
      </w:pPr>
      <w:r>
        <w:rPr>
          <w:b w:val="false"/>
          <w:bCs/>
          <w:kern w:val="2"/>
          <w:sz w:val="24"/>
        </w:rPr>
      </w:r>
    </w:p>
    <w:p>
      <w:pPr>
        <w:pStyle w:val="Normal"/>
        <w:jc w:val="both"/>
        <w:rPr/>
      </w:pPr>
      <w:r>
        <w:rPr>
          <w:rStyle w:val="Style23"/>
          <w:bCs/>
          <w:kern w:val="2"/>
          <w:sz w:val="24"/>
        </w:rPr>
        <w:t>Код демонстрационного экзамена</w:t>
      </w:r>
    </w:p>
    <w:p>
      <w:pPr>
        <w:pStyle w:val="Normal"/>
        <w:jc w:val="both"/>
        <w:rPr>
          <w:rStyle w:val="Style23"/>
          <w:rFonts w:ascii="Times New Roman" w:hAnsi="Times New Roman"/>
          <w:b w:val="false"/>
          <w:b w:val="false"/>
          <w:bCs/>
          <w:kern w:val="2"/>
          <w:sz w:val="24"/>
        </w:rPr>
      </w:pPr>
      <w:r>
        <w:rPr>
          <w:b w:val="false"/>
          <w:bCs/>
          <w:kern w:val="2"/>
          <w:sz w:val="24"/>
        </w:rPr>
      </w:r>
    </w:p>
    <w:p>
      <w:pPr>
        <w:pStyle w:val="Normal"/>
        <w:jc w:val="both"/>
        <w:rPr/>
      </w:pPr>
      <w:r>
        <w:rPr>
          <w:rStyle w:val="Style23"/>
          <w:b w:val="false"/>
          <w:bCs/>
          <w:kern w:val="2"/>
          <w:sz w:val="24"/>
        </w:rPr>
        <w:t>Задание является частью комплекта оценочной документации по компетенции для демонстрационного экзамена. Комплект оценочной документации включает требования к оборудованию и оснащению, застройке площадки проведения демонстрационного экзамена, к составу экспертных групп, участвующих в оценке заданий демонстрационного экзамена, а также инструкцию по технике безопасности.</w:t>
      </w:r>
    </w:p>
    <w:p>
      <w:pPr>
        <w:pStyle w:val="Normal"/>
        <w:jc w:val="both"/>
        <w:rPr/>
      </w:pPr>
      <w:r>
        <w:rPr>
          <w:rStyle w:val="Style23"/>
          <w:b w:val="false"/>
          <w:bCs/>
          <w:kern w:val="2"/>
          <w:sz w:val="24"/>
        </w:rPr>
        <w:t>Комплекты оценочной документации размещаются в информационно-телекоммуникационной сети "Интернет" на сайтах www.worldskills.ru и www.esat.worldskills.ru не позднее 1 декабря и рекомендуются к использованию для проведения государственной итоговой и промежуточной аттестации по программам среднего профессионального образования.</w:t>
      </w:r>
    </w:p>
    <w:p>
      <w:pPr>
        <w:pStyle w:val="Normal"/>
        <w:jc w:val="both"/>
        <w:rPr/>
      </w:pPr>
      <w:r>
        <w:rPr>
          <w:rStyle w:val="Style23"/>
          <w:b w:val="false"/>
          <w:bCs/>
          <w:kern w:val="2"/>
          <w:sz w:val="24"/>
        </w:rPr>
        <w:t>Выбор компетенций и комплектов оценочной документации для целей проведения демонстрационного экзамена осуществляется образовательной организацией самостоятельно на основе анализа соответствия содержания задания задаче оценки освоения образовательной программы (или ее части) по конкретной профессии/специальности.</w:t>
      </w:r>
    </w:p>
    <w:p>
      <w:pPr>
        <w:pStyle w:val="Normal"/>
        <w:jc w:val="both"/>
        <w:rPr/>
      </w:pPr>
      <w:r>
        <w:rPr>
          <w:rStyle w:val="Style23"/>
          <w:b w:val="false"/>
          <w:bCs/>
          <w:kern w:val="2"/>
          <w:sz w:val="24"/>
        </w:rPr>
        <w:t>На демонстрационный экзамен выносятся профессиональные задачи, которые могут отражать как один основной вид деятельности в соответствии с ФГОС СПО, так и несколько основных видов деятельности. Предпочтительнее конструирование комплексных задач, отражающих наиболее полно профессиональную деятельность, к которой готовится обучающийся.</w:t>
      </w:r>
    </w:p>
    <w:p>
      <w:pPr>
        <w:pStyle w:val="Normal"/>
        <w:jc w:val="both"/>
        <w:rPr/>
      </w:pPr>
      <w:r>
        <w:rPr>
          <w:rStyle w:val="Style23"/>
          <w:b w:val="false"/>
          <w:bCs/>
          <w:kern w:val="2"/>
          <w:sz w:val="24"/>
        </w:rPr>
        <w:t>Для проведения демонстрационного экзамена по стандартам Ворлдскиллс Россия образовательной организацией выбирается из перечня размещенных в Единой системе актуальных требований к компетенциям www.esat.worldskills.ru КОД из расчета один КОД по одной компетенции для обучающихся одной учебной группы. При этом в рамках одной учебной группы может быть выбрано более одной компетенции.</w:t>
      </w:r>
    </w:p>
    <w:p>
      <w:pPr>
        <w:pStyle w:val="Normal"/>
        <w:jc w:val="both"/>
        <w:rPr/>
      </w:pPr>
      <w:r>
        <w:rPr>
          <w:rStyle w:val="Style23"/>
          <w:b w:val="false"/>
          <w:bCs/>
          <w:kern w:val="2"/>
          <w:sz w:val="24"/>
        </w:rPr>
        <w:t>Выбирая КОД для проведения демонстрационного экзамена, образовательная организация соглашается с:</w:t>
      </w:r>
    </w:p>
    <w:p>
      <w:pPr>
        <w:pStyle w:val="Normal"/>
        <w:jc w:val="both"/>
        <w:rPr/>
      </w:pPr>
      <w:r>
        <w:rPr>
          <w:rStyle w:val="Style23"/>
          <w:b w:val="false"/>
          <w:bCs/>
          <w:kern w:val="2"/>
          <w:sz w:val="24"/>
        </w:rPr>
        <w:t>а) уровнем и сложностью задания для демонстрационного экзамена, включая максимально возможный балл;</w:t>
      </w:r>
    </w:p>
    <w:p>
      <w:pPr>
        <w:pStyle w:val="Normal"/>
        <w:jc w:val="both"/>
        <w:rPr/>
      </w:pPr>
      <w:r>
        <w:rPr>
          <w:rStyle w:val="Style23"/>
          <w:b w:val="false"/>
          <w:bCs/>
          <w:kern w:val="2"/>
          <w:sz w:val="24"/>
        </w:rPr>
        <w:t>б) требованиями к оборудованию, оснащению и расходным материалам для проведения демонстрационного экзамена;</w:t>
      </w:r>
    </w:p>
    <w:p>
      <w:pPr>
        <w:pStyle w:val="Normal"/>
        <w:jc w:val="both"/>
        <w:rPr/>
      </w:pPr>
      <w:r>
        <w:rPr>
          <w:rStyle w:val="Style23"/>
          <w:b w:val="false"/>
          <w:bCs/>
          <w:kern w:val="2"/>
          <w:sz w:val="24"/>
        </w:rPr>
        <w:t>в) перечнем знаний, умений и навыков, подлежащих оценке в рамках демонстрационного экзамена;</w:t>
      </w:r>
    </w:p>
    <w:p>
      <w:pPr>
        <w:pStyle w:val="Normal"/>
        <w:jc w:val="both"/>
        <w:rPr/>
      </w:pPr>
      <w:r>
        <w:rPr>
          <w:rStyle w:val="Style23"/>
          <w:b w:val="false"/>
          <w:bCs/>
          <w:kern w:val="2"/>
          <w:sz w:val="24"/>
        </w:rPr>
        <w:t>г) требованиями к составу экспертных групп для оценки выполнения заданий.</w:t>
      </w:r>
    </w:p>
    <w:p>
      <w:pPr>
        <w:pStyle w:val="Normal"/>
        <w:jc w:val="both"/>
        <w:rPr/>
      </w:pPr>
      <w:r>
        <w:rPr>
          <w:rStyle w:val="Style23"/>
          <w:b w:val="false"/>
          <w:bCs/>
          <w:kern w:val="2"/>
          <w:sz w:val="24"/>
        </w:rPr>
        <w:t xml:space="preserve">В соответствии с выбранным КОД образовательная организация вправе актуализировать учебные программы по соответствующим профессиям, специальностям и направлениям подготовки, а также разрабатывает регламентирующие документы и организует подготовку к демонстрационному экзамену. </w:t>
      </w:r>
    </w:p>
    <w:p>
      <w:pPr>
        <w:pStyle w:val="Normal"/>
        <w:jc w:val="both"/>
        <w:rPr/>
      </w:pPr>
      <w:r>
        <w:rPr>
          <w:rStyle w:val="Style23"/>
          <w:b w:val="false"/>
          <w:bCs/>
          <w:kern w:val="2"/>
          <w:sz w:val="24"/>
        </w:rPr>
        <w:t>Использование выбранного КОД в рамках проведения демонстрационного экзамена по стандартам Ворлдскиллс Россия осуществляется без внесения в него каких-либо изменений.</w:t>
      </w:r>
    </w:p>
    <w:p>
      <w:pPr>
        <w:pStyle w:val="Normal"/>
        <w:jc w:val="both"/>
        <w:rPr/>
      </w:pPr>
      <w:r>
        <w:rPr>
          <w:rStyle w:val="Style23"/>
          <w:b w:val="false"/>
          <w:bCs/>
          <w:kern w:val="2"/>
          <w:sz w:val="24"/>
        </w:rPr>
        <w:t>После выбора образовательными организациями КОД производится распределение экзаменационных групп с учетом пропускной способности площадок, продолжительности экзаменов и особенностей выполнения экзаменационных модулей по выбранному КОД с соблюдением норм трудового законодательства и документов, регламентирующих порядок осуществления образовательной деятельности.</w:t>
        <w:br/>
      </w:r>
    </w:p>
    <w:p>
      <w:pPr>
        <w:pStyle w:val="Normal"/>
        <w:jc w:val="both"/>
        <w:rPr/>
      </w:pPr>
      <w:r>
        <w:rPr>
          <w:rStyle w:val="Style23"/>
          <w:bCs/>
          <w:kern w:val="2"/>
          <w:sz w:val="24"/>
        </w:rPr>
        <w:t>Независимая экспертная оценка выполнения заданий</w:t>
      </w:r>
    </w:p>
    <w:p>
      <w:pPr>
        <w:pStyle w:val="Normal"/>
        <w:jc w:val="both"/>
        <w:rPr/>
      </w:pPr>
      <w:r>
        <w:rPr>
          <w:rStyle w:val="Style23"/>
          <w:b w:val="false"/>
          <w:bCs/>
          <w:kern w:val="2"/>
          <w:sz w:val="24"/>
        </w:rPr>
        <w:t>Для проведения демонстрационного экзамена при государственной экзаменационной комиссии образовательная организация создает экспертную группу (группы), которую возглавляет главный эксперт (главные эксперты).</w:t>
      </w:r>
    </w:p>
    <w:p>
      <w:pPr>
        <w:pStyle w:val="Normal"/>
        <w:jc w:val="both"/>
        <w:rPr/>
      </w:pPr>
      <w:r>
        <w:rPr>
          <w:rStyle w:val="Style23"/>
          <w:b w:val="false"/>
          <w:bCs/>
          <w:kern w:val="2"/>
          <w:sz w:val="24"/>
        </w:rPr>
        <w:t>Состав государственной экзаменационной комиссии утверждается распорядительным актом образовательной организации.</w:t>
      </w:r>
    </w:p>
    <w:p>
      <w:pPr>
        <w:pStyle w:val="Normal"/>
        <w:jc w:val="both"/>
        <w:rPr/>
      </w:pPr>
      <w:r>
        <w:rPr>
          <w:rStyle w:val="Style23"/>
          <w:b w:val="false"/>
          <w:bCs/>
          <w:kern w:val="2"/>
          <w:sz w:val="24"/>
        </w:rPr>
        <w:t>Оценку выполнения заданий демонстрационного экзамена осуществляют эксперты по соответствующей компетенции, владеющие методикой оценки по стандартам Ворлдскиллс и прошедшие подтверждение в электронной базе eSim:</w:t>
      </w:r>
    </w:p>
    <w:p>
      <w:pPr>
        <w:pStyle w:val="Normal"/>
        <w:jc w:val="both"/>
        <w:rPr/>
      </w:pPr>
      <w:r>
        <w:rPr>
          <w:rStyle w:val="Style23"/>
          <w:b w:val="false"/>
          <w:bCs/>
          <w:kern w:val="2"/>
          <w:sz w:val="24"/>
        </w:rPr>
        <w:t>•</w:t>
      </w:r>
      <w:r>
        <w:rPr>
          <w:rStyle w:val="Style23"/>
          <w:b w:val="false"/>
          <w:bCs/>
          <w:kern w:val="2"/>
          <w:sz w:val="24"/>
        </w:rPr>
        <w:tab/>
        <w:t>сертифицированные эксперты Ворлдскиллс;</w:t>
      </w:r>
    </w:p>
    <w:p>
      <w:pPr>
        <w:pStyle w:val="Normal"/>
        <w:jc w:val="both"/>
        <w:rPr/>
      </w:pPr>
      <w:r>
        <w:rPr>
          <w:rStyle w:val="Style23"/>
          <w:b w:val="false"/>
          <w:bCs/>
          <w:kern w:val="2"/>
          <w:sz w:val="24"/>
        </w:rPr>
        <w:t>•</w:t>
      </w:r>
      <w:r>
        <w:rPr>
          <w:rStyle w:val="Style23"/>
          <w:b w:val="false"/>
          <w:bCs/>
          <w:kern w:val="2"/>
          <w:sz w:val="24"/>
        </w:rPr>
        <w:tab/>
        <w:t>эксперты, прошедшие обучение в Союзе и имеющие свидетельства о праве проведения чемпионатов;</w:t>
      </w:r>
    </w:p>
    <w:p>
      <w:pPr>
        <w:pStyle w:val="Normal"/>
        <w:jc w:val="both"/>
        <w:rPr/>
      </w:pPr>
      <w:r>
        <w:rPr>
          <w:rStyle w:val="Style23"/>
          <w:b w:val="false"/>
          <w:bCs/>
          <w:kern w:val="2"/>
          <w:sz w:val="24"/>
        </w:rPr>
        <w:t>•</w:t>
      </w:r>
      <w:r>
        <w:rPr>
          <w:rStyle w:val="Style23"/>
          <w:b w:val="false"/>
          <w:bCs/>
          <w:kern w:val="2"/>
          <w:sz w:val="24"/>
        </w:rPr>
        <w:tab/>
        <w:t>эксперты, прошедшие обучение в Союзе и имеющие свидетельства о праве оценки выполнения заданий демонстрационного экзамена.</w:t>
      </w:r>
    </w:p>
    <w:p>
      <w:pPr>
        <w:pStyle w:val="Normal"/>
        <w:jc w:val="both"/>
        <w:rPr/>
      </w:pPr>
      <w:r>
        <w:rPr>
          <w:rStyle w:val="Style23"/>
          <w:b w:val="false"/>
          <w:bCs/>
          <w:kern w:val="2"/>
          <w:sz w:val="24"/>
        </w:rPr>
        <w:t xml:space="preserve">В целях соблюдения принципов объективности и независимости при проведении демонстрационного экзамена, не допускается участие в оценивании заданий демонстрационного экзамена экспертов, принимавших участие в подготовке экзаменуемых студентов и выпускников, или представляющих с экзаменуемыми одну образовательную организацию. </w:t>
      </w:r>
    </w:p>
    <w:p>
      <w:pPr>
        <w:pStyle w:val="Normal"/>
        <w:jc w:val="both"/>
        <w:rPr/>
      </w:pPr>
      <w:r>
        <w:rPr>
          <w:rStyle w:val="Style23"/>
          <w:b w:val="false"/>
          <w:bCs/>
          <w:kern w:val="2"/>
          <w:sz w:val="24"/>
        </w:rPr>
        <w:t>Количественный состав Экспертной группы определяется в соответствии с требованиями, предусмотренными выбранным КОД.</w:t>
      </w:r>
    </w:p>
    <w:p>
      <w:pPr>
        <w:pStyle w:val="Normal"/>
        <w:jc w:val="both"/>
        <w:rPr>
          <w:rStyle w:val="Style23"/>
          <w:rFonts w:ascii="Times New Roman" w:hAnsi="Times New Roman"/>
          <w:b w:val="false"/>
          <w:b w:val="false"/>
          <w:bCs/>
          <w:kern w:val="2"/>
          <w:sz w:val="24"/>
        </w:rPr>
      </w:pPr>
      <w:r>
        <w:rPr>
          <w:b w:val="false"/>
          <w:bCs/>
          <w:kern w:val="2"/>
          <w:sz w:val="24"/>
        </w:rPr>
      </w:r>
    </w:p>
    <w:p>
      <w:pPr>
        <w:pStyle w:val="Normal"/>
        <w:jc w:val="both"/>
        <w:rPr/>
      </w:pPr>
      <w:r>
        <w:rPr>
          <w:rStyle w:val="Style23"/>
          <w:bCs/>
          <w:kern w:val="2"/>
          <w:sz w:val="24"/>
        </w:rPr>
        <w:t>Особенности работы в CIS</w:t>
      </w:r>
    </w:p>
    <w:p>
      <w:pPr>
        <w:pStyle w:val="Normal"/>
        <w:jc w:val="both"/>
        <w:rPr/>
      </w:pPr>
      <w:r>
        <w:rPr>
          <w:rStyle w:val="Style23"/>
          <w:b w:val="false"/>
          <w:bCs/>
          <w:kern w:val="2"/>
          <w:sz w:val="24"/>
        </w:rPr>
        <w:t>Процедура оценивания результатов выполнения экзаменационных заданий осуществляется в соответствии с правилами, предусмотренными оценочной документацией по компетенции и методикой проведения оценки по стандартам Ворлдскиллс.</w:t>
      </w:r>
    </w:p>
    <w:p>
      <w:pPr>
        <w:pStyle w:val="Normal"/>
        <w:jc w:val="both"/>
        <w:rPr/>
      </w:pPr>
      <w:r>
        <w:rPr>
          <w:rStyle w:val="Style23"/>
          <w:b w:val="false"/>
          <w:bCs/>
          <w:kern w:val="2"/>
          <w:sz w:val="24"/>
        </w:rPr>
        <w:t>Баллы выставляются членами Экспертной группы вручную с использованием предусмотренных в системе CIS форм и оценочных ведомостей, затем переносятся из рукописных ведомостей в систему CIS Главным экспертом по мере осуществления процедуры оценки.</w:t>
      </w:r>
    </w:p>
    <w:p>
      <w:pPr>
        <w:pStyle w:val="Normal"/>
        <w:jc w:val="both"/>
        <w:rPr/>
      </w:pPr>
      <w:r>
        <w:rPr>
          <w:rStyle w:val="Style23"/>
          <w:b w:val="false"/>
          <w:bCs/>
          <w:kern w:val="2"/>
          <w:sz w:val="24"/>
        </w:rPr>
        <w:t>После внесения Главным экспертом всех баллов в систему CIS, баллы в системе CIS блокируются.</w:t>
      </w:r>
    </w:p>
    <w:p>
      <w:pPr>
        <w:pStyle w:val="Normal"/>
        <w:jc w:val="both"/>
        <w:rPr/>
      </w:pPr>
      <w:r>
        <w:rPr>
          <w:rStyle w:val="Style23"/>
          <w:b w:val="false"/>
          <w:bCs/>
          <w:kern w:val="2"/>
          <w:sz w:val="24"/>
        </w:rPr>
        <w:t>Одно из главных требований при выполнении оценки заданий демонстрационного экзамена – это обеспечение равных условий для всех участников демонстрационного экзамена.</w:t>
      </w:r>
    </w:p>
    <w:p>
      <w:pPr>
        <w:pStyle w:val="Normal"/>
        <w:jc w:val="both"/>
        <w:rPr/>
      </w:pPr>
      <w:r>
        <w:rPr>
          <w:rStyle w:val="Style23"/>
          <w:b w:val="false"/>
          <w:bCs/>
          <w:kern w:val="2"/>
          <w:sz w:val="24"/>
        </w:rPr>
        <w:t>После всех оценочных процедур, включая блокировку баллов в системе CIS, Главным экспертом и членами Экспертной группы производится сверка баллов, занесенных в систему CIS, с рукописными оценочными ведомостями. В целях минимизации расходов и работ, связанных с бумажным документооборотом во время проведения демонстрационного экзамена по согласованию с представителями образовательной организации сверка может быть произведена с применением электронных ведомостей без их распечатки.</w:t>
      </w:r>
    </w:p>
    <w:p>
      <w:pPr>
        <w:pStyle w:val="Normal"/>
        <w:jc w:val="both"/>
        <w:rPr/>
      </w:pPr>
      <w:r>
        <w:rPr>
          <w:rStyle w:val="Style23"/>
          <w:b w:val="false"/>
          <w:bCs/>
          <w:kern w:val="2"/>
          <w:sz w:val="24"/>
        </w:rPr>
        <w:t>Если баллы, занесенные в систему CIS, соответствуют рукописным оценочным ведомостям, из системы CIS выгружается итоговый протокол по форме, подписывается Главным экспертом и членами Экспертной группы.</w:t>
      </w:r>
    </w:p>
    <w:p>
      <w:pPr>
        <w:pStyle w:val="Normal"/>
        <w:jc w:val="both"/>
        <w:rPr/>
      </w:pPr>
      <w:r>
        <w:rPr>
          <w:rStyle w:val="Style23"/>
          <w:b w:val="false"/>
          <w:bCs/>
          <w:kern w:val="2"/>
          <w:sz w:val="24"/>
        </w:rPr>
        <w:t>Оригинал Итогового протокола передается в образовательную организацию или ЦПДЭ, копия предоставляется Союзу по запросу.</w:t>
      </w:r>
    </w:p>
    <w:p>
      <w:pPr>
        <w:pStyle w:val="Normal"/>
        <w:jc w:val="both"/>
        <w:rPr>
          <w:rStyle w:val="Style23"/>
          <w:rFonts w:ascii="Times New Roman" w:hAnsi="Times New Roman"/>
          <w:b w:val="false"/>
          <w:b w:val="false"/>
          <w:bCs/>
          <w:kern w:val="2"/>
          <w:sz w:val="24"/>
        </w:rPr>
      </w:pPr>
      <w:r>
        <w:rPr>
          <w:b w:val="false"/>
          <w:bCs/>
          <w:kern w:val="2"/>
          <w:sz w:val="24"/>
        </w:rPr>
      </w:r>
    </w:p>
    <w:p>
      <w:pPr>
        <w:pStyle w:val="Normal"/>
        <w:jc w:val="both"/>
        <w:rPr/>
      </w:pPr>
      <w:r>
        <w:rPr>
          <w:rStyle w:val="Style23"/>
          <w:bCs/>
          <w:kern w:val="2"/>
          <w:sz w:val="24"/>
        </w:rPr>
        <w:t xml:space="preserve">Требования к организации проведения демонстрационного экзамена у обучающихся с инвалидностью и ограниченнымиь возможностями здоровья </w:t>
      </w:r>
    </w:p>
    <w:p>
      <w:pPr>
        <w:pStyle w:val="Normal"/>
        <w:jc w:val="both"/>
        <w:rPr/>
      </w:pPr>
      <w:r>
        <w:rPr>
          <w:rStyle w:val="Style23"/>
          <w:b w:val="false"/>
          <w:bCs/>
          <w:kern w:val="2"/>
          <w:sz w:val="24"/>
        </w:rPr>
        <w:t>Обучающиеся с инвалидностью и ограниченными возможностями здоровья (далее - лица с ОВЗ и инвалиды) сдают демонстрационный экзамен в соответствии с комплектами оценочной документации с учетом особенностей психофизического развития, индивидуальных возможностей и состояния здоровья (далее - индивидуальные особенности) таких обучающихся.</w:t>
      </w:r>
    </w:p>
    <w:p>
      <w:pPr>
        <w:pStyle w:val="Normal"/>
        <w:jc w:val="both"/>
        <w:rPr/>
      </w:pPr>
      <w:r>
        <w:rPr>
          <w:rStyle w:val="Style23"/>
          <w:b w:val="false"/>
          <w:bCs/>
          <w:kern w:val="2"/>
          <w:sz w:val="24"/>
        </w:rPr>
        <w:t>При проведении демонстрационного экзамена обеспечивается соблюдение требований, закрепленных в статье 79 "Организация получения образования обучающимися с ограниченными возможностями здоровья" Закона об образовании и разделе V Порядка проведения государственной итоговой аттестации по образовательным программам среднего профессионального образования приказа Министерства образования и науки Российской Федерации от 16 августа 2013 г. N 968, определяющих Порядок проведения государственной итоговой аттестации для выпускников из числа лиц с ОВЗ и инвалидов.</w:t>
      </w:r>
    </w:p>
    <w:p>
      <w:pPr>
        <w:pStyle w:val="Normal"/>
        <w:jc w:val="both"/>
        <w:rPr/>
      </w:pPr>
      <w:r>
        <w:rPr>
          <w:rStyle w:val="Style23"/>
          <w:b w:val="false"/>
          <w:bCs/>
          <w:kern w:val="2"/>
          <w:sz w:val="24"/>
        </w:rPr>
        <w:t>При проведении демонстрационного экзамена для лиц с ОВЗ и инвалидов при необходимости надо предусмотреть возможность увеличения времени, отведенного на выполнение задания и организацию дополнительных перерывов, с учетом индивидуальных особенностей таких обучающихся.</w:t>
      </w:r>
    </w:p>
    <w:p>
      <w:pPr>
        <w:pStyle w:val="Normal"/>
        <w:jc w:val="both"/>
        <w:rPr/>
      </w:pPr>
      <w:r>
        <w:rPr>
          <w:rStyle w:val="Style23"/>
          <w:b w:val="false"/>
          <w:bCs/>
          <w:kern w:val="2"/>
          <w:sz w:val="24"/>
        </w:rPr>
        <w:t>Перечень оборудования, необходимого для выполнения задания демонстрационного экзамена, может корректироваться, исходя из требований к условиям труда лиц с ОВЗ и инвалидов.</w:t>
      </w:r>
      <w:r>
        <w:br w:type="page"/>
      </w:r>
    </w:p>
    <w:p>
      <w:pPr>
        <w:pStyle w:val="Normal"/>
        <w:rPr>
          <w:b/>
          <w:b/>
        </w:rPr>
      </w:pPr>
      <w:bookmarkStart w:id="169" w:name="_Toc41590152"/>
      <w:bookmarkStart w:id="170" w:name="_Toc41590393"/>
      <w:bookmarkStart w:id="171" w:name="_Toc41590462"/>
      <w:bookmarkStart w:id="172" w:name="_dfbekuxu12im"/>
      <w:bookmarkEnd w:id="172"/>
      <w:r>
        <w:rPr>
          <w:b/>
        </w:rPr>
        <w:t>Дополнительные материалы</w:t>
      </w:r>
      <w:bookmarkEnd w:id="169"/>
      <w:bookmarkEnd w:id="170"/>
      <w:bookmarkEnd w:id="171"/>
    </w:p>
    <w:p>
      <w:pPr>
        <w:pStyle w:val="Normal"/>
        <w:rPr/>
      </w:pPr>
      <w:r>
        <w:rPr/>
      </w:r>
    </w:p>
    <w:p>
      <w:pPr>
        <w:pStyle w:val="Normal"/>
        <w:rPr>
          <w:b/>
          <w:b/>
        </w:rPr>
      </w:pPr>
      <w:r>
        <w:rPr>
          <w:b/>
        </w:rPr>
        <w:t>Файлы и директории</w:t>
      </w:r>
    </w:p>
    <w:tbl>
      <w:tblPr>
        <w:tblW w:w="9354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60"/>
        <w:gridCol w:w="4393"/>
      </w:tblGrid>
      <w:tr>
        <w:trPr>
          <w:trHeight w:val="2905" w:hRule="atLeast"/>
        </w:trPr>
        <w:tc>
          <w:tcPr>
            <w:tcW w:w="4960" w:type="dxa"/>
            <w:tcBorders>
              <w:top w:val="single" w:sz="4" w:space="0" w:color="7F7F7F"/>
              <w:bottom w:val="single" w:sz="4" w:space="0" w:color="7F7F7F"/>
            </w:tcBorders>
            <w:shd w:fill="auto" w:val="clear"/>
            <w:vAlign w:val="center"/>
          </w:tcPr>
          <w:p>
            <w:pPr>
              <w:pStyle w:val="Normal"/>
              <w:spacing w:lineRule="auto" w:line="276" w:before="0" w:after="0"/>
              <w:ind w:left="360" w:right="0" w:hanging="0"/>
              <w:rPr/>
            </w:pPr>
            <w:hyperlink r:id="rId145">
              <w:r>
                <w:rPr>
                  <w:rStyle w:val="ListLabel270"/>
                  <w:b/>
                  <w:bCs/>
                  <w:color w:val="1155CC"/>
                  <w:u w:val="single"/>
                </w:rPr>
                <w:t>Основные операции с файлами и директориями</w:t>
              </w:r>
            </w:hyperlink>
          </w:p>
          <w:p>
            <w:pPr>
              <w:pStyle w:val="Normal"/>
              <w:spacing w:lineRule="auto" w:line="240" w:before="0" w:after="0"/>
              <w:rPr>
                <w:b/>
                <w:b/>
                <w:bCs/>
              </w:rPr>
            </w:pPr>
            <w:r>
              <w:rPr>
                <w:b/>
                <w:bCs/>
              </w:rPr>
            </w:r>
          </w:p>
        </w:tc>
        <w:tc>
          <w:tcPr>
            <w:tcW w:w="4393" w:type="dxa"/>
            <w:tcBorders>
              <w:top w:val="single" w:sz="4" w:space="0" w:color="7F7F7F"/>
              <w:bottom w:val="single" w:sz="4" w:space="0" w:color="7F7F7F"/>
            </w:tcBorders>
            <w:shd w:fill="auto" w:val="clear"/>
            <w:vAlign w:val="center"/>
          </w:tcPr>
          <w:p>
            <w:pPr>
              <w:pStyle w:val="Normal"/>
              <w:spacing w:lineRule="auto" w:line="240" w:before="0" w:after="0"/>
              <w:rPr>
                <w:b/>
                <w:b/>
                <w:bCs/>
              </w:rPr>
            </w:pPr>
            <w:r>
              <w:rPr/>
              <w:drawing>
                <wp:inline distT="0" distB="0" distL="0" distR="0">
                  <wp:extent cx="2489835" cy="2489835"/>
                  <wp:effectExtent l="0" t="0" r="0" b="0"/>
                  <wp:docPr id="145" name="Рисунок 381" descr="/var/folders/w9/6lk7fmhn1mz76gcdckyj0y6r0000gn/T/com.microsoft.Word/WebArchiveCopyPasteTempFiles/?https%3A%2F%2Fwww.youtube.com%2Fwatch%3Fv%3DmYyamfWx7IU%26list%3DPLmxB7JSpraiep6kr802UDqiAIU-76nGfc%26index%3D15&amp;4&amp;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Рисунок 381" descr="/var/folders/w9/6lk7fmhn1mz76gcdckyj0y6r0000gn/T/com.microsoft.Word/WebArchiveCopyPasteTempFiles/?https%3A%2F%2Fwww.youtube.com%2Fwatch%3Fv%3DmYyamfWx7IU%26list%3DPLmxB7JSpraiep6kr802UDqiAIU-76nGfc%26index%3D15&amp;4&amp;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9835" cy="2489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pacing w:lineRule="auto" w:line="240" w:before="0" w:after="0"/>
              <w:rPr>
                <w:b/>
                <w:b/>
                <w:bCs/>
              </w:rPr>
            </w:pPr>
            <w:r>
              <w:rPr>
                <w:b/>
                <w:bCs/>
              </w:rPr>
            </w:r>
          </w:p>
        </w:tc>
      </w:tr>
      <w:tr>
        <w:trPr>
          <w:trHeight w:val="2905" w:hRule="atLeast"/>
        </w:trPr>
        <w:tc>
          <w:tcPr>
            <w:tcW w:w="4960" w:type="dxa"/>
            <w:tcBorders>
              <w:top w:val="single" w:sz="4" w:space="0" w:color="7F7F7F"/>
              <w:bottom w:val="single" w:sz="4" w:space="0" w:color="7F7F7F"/>
            </w:tcBorders>
            <w:shd w:fill="auto" w:val="clear"/>
            <w:vAlign w:val="center"/>
          </w:tcPr>
          <w:p>
            <w:pPr>
              <w:pStyle w:val="Normal"/>
              <w:spacing w:lineRule="auto" w:line="240" w:before="0" w:after="0"/>
              <w:rPr>
                <w:b/>
                <w:b/>
                <w:bCs/>
              </w:rPr>
            </w:pPr>
            <w:r>
              <w:rPr/>
              <w:drawing>
                <wp:inline distT="0" distB="0" distL="0" distR="0">
                  <wp:extent cx="2489835" cy="2489835"/>
                  <wp:effectExtent l="0" t="0" r="0" b="0"/>
                  <wp:docPr id="146" name="Рисунок 380" descr="/var/folders/w9/6lk7fmhn1mz76gcdckyj0y6r0000gn/T/com.microsoft.Word/WebArchiveCopyPasteTempFiles/?https%3A%2F%2Fwww.youtube.com%2Fwatch%3Fv%3DwPfN3xT-vFQ%26list%3DPLmxB7JSpraiep6kr802UDqiAIU-76nGfc%26index%3D23&amp;4&amp;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Рисунок 380" descr="/var/folders/w9/6lk7fmhn1mz76gcdckyj0y6r0000gn/T/com.microsoft.Word/WebArchiveCopyPasteTempFiles/?https%3A%2F%2Fwww.youtube.com%2Fwatch%3Fv%3DwPfN3xT-vFQ%26list%3DPLmxB7JSpraiep6kr802UDqiAIU-76nGfc%26index%3D23&amp;4&amp;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9835" cy="2489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pacing w:lineRule="auto" w:line="240" w:before="0" w:after="0"/>
              <w:rPr>
                <w:b/>
                <w:b/>
                <w:bCs/>
              </w:rPr>
            </w:pPr>
            <w:r>
              <w:rPr>
                <w:b/>
                <w:bCs/>
              </w:rPr>
            </w:r>
          </w:p>
        </w:tc>
        <w:tc>
          <w:tcPr>
            <w:tcW w:w="4393" w:type="dxa"/>
            <w:tcBorders>
              <w:top w:val="single" w:sz="4" w:space="0" w:color="7F7F7F"/>
              <w:bottom w:val="single" w:sz="4" w:space="0" w:color="7F7F7F"/>
            </w:tcBorders>
            <w:shd w:fill="auto" w:val="clear"/>
            <w:vAlign w:val="center"/>
          </w:tcPr>
          <w:p>
            <w:pPr>
              <w:pStyle w:val="Normal"/>
              <w:spacing w:lineRule="auto" w:line="276" w:before="0" w:after="0"/>
              <w:ind w:left="360" w:right="0" w:hanging="0"/>
              <w:rPr/>
            </w:pPr>
            <w:hyperlink r:id="rId148">
              <w:r>
                <w:rPr>
                  <w:rStyle w:val="ListLabel270"/>
                  <w:color w:val="1155CC"/>
                  <w:u w:val="single"/>
                </w:rPr>
                <w:t>Монтирование файловых систем</w:t>
              </w:r>
            </w:hyperlink>
          </w:p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</w:tr>
      <w:tr>
        <w:trPr>
          <w:trHeight w:val="2905" w:hRule="atLeast"/>
        </w:trPr>
        <w:tc>
          <w:tcPr>
            <w:tcW w:w="4960" w:type="dxa"/>
            <w:tcBorders>
              <w:bottom w:val="single" w:sz="4" w:space="0" w:color="7F7F7F"/>
            </w:tcBorders>
            <w:shd w:fill="auto" w:val="clear"/>
            <w:vAlign w:val="center"/>
          </w:tcPr>
          <w:p>
            <w:pPr>
              <w:pStyle w:val="Normal"/>
              <w:spacing w:lineRule="auto" w:line="276" w:before="0" w:after="0"/>
              <w:ind w:left="360" w:right="0" w:hanging="0"/>
              <w:rPr/>
            </w:pPr>
            <w:hyperlink r:id="rId149">
              <w:r>
                <w:rPr>
                  <w:rStyle w:val="ListLabel270"/>
                  <w:b/>
                  <w:bCs/>
                  <w:color w:val="1155CC"/>
                  <w:u w:val="single"/>
                </w:rPr>
                <w:t>Текстовый редактор Vi</w:t>
              </w:r>
            </w:hyperlink>
          </w:p>
          <w:p>
            <w:pPr>
              <w:pStyle w:val="Normal"/>
              <w:spacing w:lineRule="auto" w:line="240" w:before="0" w:after="0"/>
              <w:rPr>
                <w:b/>
                <w:b/>
                <w:bCs/>
              </w:rPr>
            </w:pPr>
            <w:r>
              <w:rPr>
                <w:b/>
                <w:bCs/>
              </w:rPr>
            </w:r>
          </w:p>
        </w:tc>
        <w:tc>
          <w:tcPr>
            <w:tcW w:w="4393" w:type="dxa"/>
            <w:tcBorders>
              <w:bottom w:val="single" w:sz="4" w:space="0" w:color="7F7F7F"/>
            </w:tcBorders>
            <w:shd w:fill="auto" w:val="clear"/>
            <w:vAlign w:val="cente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drawing>
                <wp:inline distT="0" distB="0" distL="0" distR="0">
                  <wp:extent cx="2489835" cy="2489835"/>
                  <wp:effectExtent l="0" t="0" r="0" b="0"/>
                  <wp:docPr id="147" name="Рисунок 379" descr="/var/folders/w9/6lk7fmhn1mz76gcdckyj0y6r0000gn/T/com.microsoft.Word/WebArchiveCopyPasteTempFiles/?https%3A%2F%2Fwww.youtube.com%2Fwatch%3Fv%3Docln2_AJ4vo%26list%3DPLmxB7JSpraiep6kr802UDqiAIU-76nGfc%26index%3D20&amp;4&amp;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" name="Рисунок 379" descr="/var/folders/w9/6lk7fmhn1mz76gcdckyj0y6r0000gn/T/com.microsoft.Word/WebArchiveCopyPasteTempFiles/?https%3A%2F%2Fwww.youtube.com%2Fwatch%3Fv%3Docln2_AJ4vo%26list%3DPLmxB7JSpraiep6kr802UDqiAIU-76nGfc%26index%3D20&amp;4&amp;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9835" cy="2489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  <w:t>Установка/удаление программ</w:t>
      </w:r>
    </w:p>
    <w:tbl>
      <w:tblPr>
        <w:tblW w:w="9354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60"/>
        <w:gridCol w:w="4393"/>
      </w:tblGrid>
      <w:tr>
        <w:trPr>
          <w:trHeight w:val="2905" w:hRule="atLeast"/>
        </w:trPr>
        <w:tc>
          <w:tcPr>
            <w:tcW w:w="4960" w:type="dxa"/>
            <w:tcBorders>
              <w:top w:val="single" w:sz="4" w:space="0" w:color="7F7F7F"/>
              <w:bottom w:val="single" w:sz="4" w:space="0" w:color="7F7F7F"/>
            </w:tcBorders>
            <w:shd w:fill="auto" w:val="clear"/>
            <w:vAlign w:val="center"/>
          </w:tcPr>
          <w:p>
            <w:pPr>
              <w:pStyle w:val="Normal"/>
              <w:spacing w:lineRule="auto" w:line="276" w:before="0" w:after="0"/>
              <w:ind w:left="360" w:right="0" w:hanging="0"/>
              <w:rPr/>
            </w:pPr>
            <w:hyperlink r:id="rId151">
              <w:r>
                <w:rPr>
                  <w:rStyle w:val="ListLabel270"/>
                  <w:b/>
                  <w:bCs/>
                  <w:color w:val="1155CC"/>
                  <w:u w:val="single"/>
                </w:rPr>
                <w:t>Управление пакетами в Debian</w:t>
              </w:r>
            </w:hyperlink>
          </w:p>
          <w:p>
            <w:pPr>
              <w:pStyle w:val="Normal"/>
              <w:spacing w:lineRule="auto" w:line="276" w:before="0" w:after="0"/>
              <w:ind w:left="360" w:right="0" w:hanging="0"/>
              <w:rPr>
                <w:b/>
                <w:b/>
                <w:bCs/>
              </w:rPr>
            </w:pPr>
            <w:r>
              <w:rPr>
                <w:b/>
                <w:bCs/>
              </w:rPr>
            </w:r>
          </w:p>
        </w:tc>
        <w:tc>
          <w:tcPr>
            <w:tcW w:w="4393" w:type="dxa"/>
            <w:tcBorders>
              <w:top w:val="single" w:sz="4" w:space="0" w:color="7F7F7F"/>
              <w:bottom w:val="single" w:sz="4" w:space="0" w:color="7F7F7F"/>
            </w:tcBorders>
            <w:shd w:fill="auto" w:val="clear"/>
            <w:vAlign w:val="center"/>
          </w:tcPr>
          <w:p>
            <w:pPr>
              <w:pStyle w:val="Normal"/>
              <w:spacing w:lineRule="auto" w:line="240" w:before="0" w:after="0"/>
              <w:rPr>
                <w:b/>
                <w:b/>
                <w:bCs/>
              </w:rPr>
            </w:pPr>
            <w:r>
              <w:rPr/>
              <w:drawing>
                <wp:inline distT="0" distB="0" distL="0" distR="0">
                  <wp:extent cx="2489835" cy="2489835"/>
                  <wp:effectExtent l="0" t="0" r="0" b="0"/>
                  <wp:docPr id="148" name="Рисунок 5122" descr="/var/folders/w9/6lk7fmhn1mz76gcdckyj0y6r0000gn/T/com.microsoft.Word/WebArchiveCopyPasteTempFiles/?https%3A%2F%2Fwww.youtube.com%2Fwatch%3Fv%3D_zgRUYLJa4w%26list%3DPLmxB7JSpraiep6kr802UDqiAIU-76nGfc%26index%3D11&amp;4&amp;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Рисунок 5122" descr="/var/folders/w9/6lk7fmhn1mz76gcdckyj0y6r0000gn/T/com.microsoft.Word/WebArchiveCopyPasteTempFiles/?https%3A%2F%2Fwww.youtube.com%2Fwatch%3Fv%3D_zgRUYLJa4w%26list%3DPLmxB7JSpraiep6kr802UDqiAIU-76nGfc%26index%3D11&amp;4&amp;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9835" cy="2489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pacing w:lineRule="auto" w:line="240" w:before="0" w:after="0"/>
              <w:rPr>
                <w:b/>
                <w:b/>
                <w:bCs/>
              </w:rPr>
            </w:pPr>
            <w:r>
              <w:rPr>
                <w:b/>
                <w:bCs/>
              </w:rPr>
            </w:r>
          </w:p>
        </w:tc>
      </w:tr>
      <w:tr>
        <w:trPr>
          <w:trHeight w:val="2905" w:hRule="atLeast"/>
        </w:trPr>
        <w:tc>
          <w:tcPr>
            <w:tcW w:w="4960" w:type="dxa"/>
            <w:tcBorders>
              <w:top w:val="single" w:sz="4" w:space="0" w:color="7F7F7F"/>
              <w:bottom w:val="single" w:sz="4" w:space="0" w:color="7F7F7F"/>
            </w:tcBorders>
            <w:shd w:fill="auto" w:val="clear"/>
            <w:vAlign w:val="center"/>
          </w:tcPr>
          <w:p>
            <w:pPr>
              <w:pStyle w:val="Normal"/>
              <w:spacing w:lineRule="auto" w:line="240" w:before="0" w:after="0"/>
              <w:rPr>
                <w:b/>
                <w:b/>
                <w:bCs/>
              </w:rPr>
            </w:pPr>
            <w:r>
              <w:rPr/>
              <w:drawing>
                <wp:inline distT="0" distB="0" distL="0" distR="0">
                  <wp:extent cx="2489835" cy="2489835"/>
                  <wp:effectExtent l="0" t="0" r="0" b="0"/>
                  <wp:docPr id="149" name="Рисунок 5123" descr="/var/folders/w9/6lk7fmhn1mz76gcdckyj0y6r0000gn/T/com.microsoft.Word/WebArchiveCopyPasteTempFiles/?https%3A%2F%2Fwww.youtube.com%2Fwatch%3Fv%3DAWc_9Cv6xnQ%26list%3DPLmxB7JSpraiep6kr802UDqiAIU-76nGfc%26index%3D12&amp;4&amp;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Рисунок 5123" descr="/var/folders/w9/6lk7fmhn1mz76gcdckyj0y6r0000gn/T/com.microsoft.Word/WebArchiveCopyPasteTempFiles/?https%3A%2F%2Fwww.youtube.com%2Fwatch%3Fv%3DAWc_9Cv6xnQ%26list%3DPLmxB7JSpraiep6kr802UDqiAIU-76nGfc%26index%3D12&amp;4&amp;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9835" cy="2489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pacing w:lineRule="auto" w:line="240" w:before="0" w:after="0"/>
              <w:rPr>
                <w:b/>
                <w:b/>
                <w:bCs/>
              </w:rPr>
            </w:pPr>
            <w:r>
              <w:rPr>
                <w:b/>
                <w:bCs/>
              </w:rPr>
            </w:r>
          </w:p>
        </w:tc>
        <w:tc>
          <w:tcPr>
            <w:tcW w:w="4393" w:type="dxa"/>
            <w:tcBorders>
              <w:top w:val="single" w:sz="4" w:space="0" w:color="7F7F7F"/>
              <w:bottom w:val="single" w:sz="4" w:space="0" w:color="7F7F7F"/>
            </w:tcBorders>
            <w:shd w:fill="auto" w:val="clear"/>
            <w:vAlign w:val="center"/>
          </w:tcPr>
          <w:p>
            <w:pPr>
              <w:pStyle w:val="Normal"/>
              <w:spacing w:lineRule="auto" w:line="276" w:before="0" w:after="0"/>
              <w:ind w:left="360" w:right="0" w:hanging="0"/>
              <w:rPr/>
            </w:pPr>
            <w:hyperlink r:id="rId154">
              <w:r>
                <w:rPr>
                  <w:rStyle w:val="ListLabel270"/>
                  <w:color w:val="1155CC"/>
                  <w:u w:val="single"/>
                </w:rPr>
                <w:t>Управление пакетами в RedHat</w:t>
              </w:r>
            </w:hyperlink>
          </w:p>
          <w:p>
            <w:pPr>
              <w:pStyle w:val="Normal"/>
              <w:spacing w:lineRule="auto" w:line="276" w:before="0" w:after="0"/>
              <w:ind w:left="360" w:right="0" w:hanging="0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Сеть</w:t>
      </w:r>
    </w:p>
    <w:tbl>
      <w:tblPr>
        <w:tblW w:w="9354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60"/>
        <w:gridCol w:w="4393"/>
      </w:tblGrid>
      <w:tr>
        <w:trPr>
          <w:trHeight w:val="2905" w:hRule="atLeast"/>
        </w:trPr>
        <w:tc>
          <w:tcPr>
            <w:tcW w:w="4960" w:type="dxa"/>
            <w:tcBorders>
              <w:top w:val="single" w:sz="4" w:space="0" w:color="7F7F7F"/>
              <w:bottom w:val="single" w:sz="4" w:space="0" w:color="7F7F7F"/>
            </w:tcBorders>
            <w:shd w:fill="auto" w:val="clear"/>
            <w:vAlign w:val="center"/>
          </w:tcPr>
          <w:p>
            <w:pPr>
              <w:pStyle w:val="Normal"/>
              <w:spacing w:lineRule="auto" w:line="240" w:before="0" w:after="0"/>
              <w:rPr>
                <w:b/>
                <w:b/>
                <w:bCs/>
              </w:rPr>
            </w:pPr>
            <w:r>
              <w:rPr/>
              <w:drawing>
                <wp:inline distT="0" distB="0" distL="0" distR="0">
                  <wp:extent cx="2489835" cy="2489835"/>
                  <wp:effectExtent l="0" t="0" r="0" b="0"/>
                  <wp:docPr id="150" name="Рисунок 5125" descr="/var/folders/w9/6lk7fmhn1mz76gcdckyj0y6r0000gn/T/com.microsoft.Word/WebArchiveCopyPasteTempFiles/?https%3A%2F%2Fwww.youtube.com%2Fwatch%3Fv%3DrZsU6Tkgn4g%26list%3DPLmxB7JSpraieH3aScuPs7h77cSEQvPi2A%26index%3D46&amp;4&amp;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Рисунок 5125" descr="/var/folders/w9/6lk7fmhn1mz76gcdckyj0y6r0000gn/T/com.microsoft.Word/WebArchiveCopyPasteTempFiles/?https%3A%2F%2Fwww.youtube.com%2Fwatch%3Fv%3DrZsU6Tkgn4g%26list%3DPLmxB7JSpraieH3aScuPs7h77cSEQvPi2A%26index%3D46&amp;4&amp;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9835" cy="2489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3" w:type="dxa"/>
            <w:tcBorders>
              <w:top w:val="single" w:sz="4" w:space="0" w:color="7F7F7F"/>
              <w:bottom w:val="single" w:sz="4" w:space="0" w:color="7F7F7F"/>
            </w:tcBorders>
            <w:shd w:fill="auto" w:val="clear"/>
            <w:vAlign w:val="center"/>
          </w:tcPr>
          <w:p>
            <w:pPr>
              <w:pStyle w:val="Normal"/>
              <w:spacing w:lineRule="auto" w:line="276" w:before="0" w:after="0"/>
              <w:ind w:left="360" w:right="0" w:hanging="0"/>
              <w:rPr/>
            </w:pPr>
            <w:hyperlink r:id="rId156">
              <w:r>
                <w:rPr>
                  <w:rStyle w:val="ListLabel270"/>
                  <w:b/>
                  <w:bCs/>
                  <w:color w:val="1155CC"/>
                  <w:u w:val="single"/>
                </w:rPr>
                <w:t>Конфигурационные файлы сети</w:t>
              </w:r>
            </w:hyperlink>
          </w:p>
        </w:tc>
      </w:tr>
    </w:tbl>
    <w:p>
      <w:pPr>
        <w:pStyle w:val="Normal"/>
        <w:rPr/>
      </w:pPr>
      <w:r>
        <w:rPr/>
      </w:r>
    </w:p>
    <w:p>
      <w:pPr>
        <w:pStyle w:val="Normal"/>
        <w:rPr>
          <w:b/>
          <w:b/>
        </w:rPr>
      </w:pPr>
      <w:r>
        <w:rPr>
          <w:b/>
        </w:rPr>
        <w:t>Службы</w:t>
      </w:r>
    </w:p>
    <w:tbl>
      <w:tblPr>
        <w:tblW w:w="9354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60"/>
        <w:gridCol w:w="4393"/>
      </w:tblGrid>
      <w:tr>
        <w:trPr>
          <w:trHeight w:val="2905" w:hRule="atLeast"/>
        </w:trPr>
        <w:tc>
          <w:tcPr>
            <w:tcW w:w="4960" w:type="dxa"/>
            <w:tcBorders>
              <w:top w:val="single" w:sz="4" w:space="0" w:color="7F7F7F"/>
              <w:bottom w:val="single" w:sz="4" w:space="0" w:color="7F7F7F"/>
            </w:tcBorders>
            <w:shd w:fill="auto" w:val="clear"/>
            <w:vAlign w:val="center"/>
          </w:tcPr>
          <w:p>
            <w:pPr>
              <w:pStyle w:val="Normal"/>
              <w:spacing w:lineRule="auto" w:line="240" w:before="0" w:after="0"/>
              <w:rPr>
                <w:b/>
                <w:b/>
                <w:bCs/>
              </w:rPr>
            </w:pPr>
            <w:r>
              <w:rPr/>
              <w:drawing>
                <wp:inline distT="0" distB="0" distL="0" distR="0">
                  <wp:extent cx="2489835" cy="2489835"/>
                  <wp:effectExtent l="0" t="0" r="0" b="0"/>
                  <wp:docPr id="151" name="Рисунок 5127" descr="/var/folders/w9/6lk7fmhn1mz76gcdckyj0y6r0000gn/T/com.microsoft.Word/WebArchiveCopyPasteTempFiles/?https%3A%2F%2Fwww.youtube.com%2Fwatch%3Fv%3D0IQHR6g4zLA%26list%3DPLmxB7JSpraiep6kr802UDqiAIU-76nGfc%26index%3D6&amp;4&amp;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" name="Рисунок 5127" descr="/var/folders/w9/6lk7fmhn1mz76gcdckyj0y6r0000gn/T/com.microsoft.Word/WebArchiveCopyPasteTempFiles/?https%3A%2F%2Fwww.youtube.com%2Fwatch%3Fv%3D0IQHR6g4zLA%26list%3DPLmxB7JSpraiep6kr802UDqiAIU-76nGfc%26index%3D6&amp;4&amp;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9835" cy="2489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pacing w:lineRule="auto" w:line="240" w:before="0" w:after="0"/>
              <w:rPr>
                <w:b/>
                <w:b/>
                <w:bCs/>
              </w:rPr>
            </w:pPr>
            <w:r>
              <w:rPr>
                <w:b/>
                <w:bCs/>
              </w:rPr>
            </w:r>
          </w:p>
        </w:tc>
        <w:tc>
          <w:tcPr>
            <w:tcW w:w="4393" w:type="dxa"/>
            <w:tcBorders>
              <w:top w:val="single" w:sz="4" w:space="0" w:color="7F7F7F"/>
              <w:bottom w:val="single" w:sz="4" w:space="0" w:color="7F7F7F"/>
            </w:tcBorders>
            <w:shd w:fill="auto" w:val="clear"/>
            <w:vAlign w:val="center"/>
          </w:tcPr>
          <w:p>
            <w:pPr>
              <w:pStyle w:val="Normal"/>
              <w:spacing w:lineRule="auto" w:line="276" w:before="0" w:after="0"/>
              <w:ind w:left="360" w:right="0" w:hanging="0"/>
              <w:rPr/>
            </w:pPr>
            <w:hyperlink r:id="rId158">
              <w:r>
                <w:rPr>
                  <w:rStyle w:val="ListLabel270"/>
                  <w:b/>
                  <w:bCs/>
                  <w:color w:val="1155CC"/>
                  <w:u w:val="single"/>
                </w:rPr>
                <w:t>systemd</w:t>
              </w:r>
            </w:hyperlink>
          </w:p>
        </w:tc>
      </w:tr>
    </w:tbl>
    <w:p>
      <w:pPr>
        <w:pStyle w:val="Normal"/>
        <w:rPr/>
      </w:pPr>
      <w:r>
        <w:rPr/>
      </w:r>
    </w:p>
    <w:p>
      <w:pPr>
        <w:pStyle w:val="Normal"/>
        <w:rPr>
          <w:b/>
          <w:b/>
        </w:rPr>
      </w:pPr>
      <w:r>
        <w:rPr>
          <w:b/>
        </w:rPr>
        <w:t>DHCP и DNS</w:t>
      </w:r>
    </w:p>
    <w:tbl>
      <w:tblPr>
        <w:tblW w:w="9354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60"/>
        <w:gridCol w:w="4393"/>
      </w:tblGrid>
      <w:tr>
        <w:trPr>
          <w:trHeight w:val="2905" w:hRule="atLeast"/>
        </w:trPr>
        <w:tc>
          <w:tcPr>
            <w:tcW w:w="4960" w:type="dxa"/>
            <w:tcBorders>
              <w:top w:val="single" w:sz="4" w:space="0" w:color="7F7F7F"/>
              <w:bottom w:val="single" w:sz="4" w:space="0" w:color="7F7F7F"/>
            </w:tcBorders>
            <w:shd w:fill="auto" w:val="clear"/>
            <w:vAlign w:val="center"/>
          </w:tcPr>
          <w:p>
            <w:pPr>
              <w:pStyle w:val="Normal"/>
              <w:spacing w:lineRule="auto" w:line="276" w:before="0" w:after="0"/>
              <w:ind w:left="360" w:right="0" w:hanging="0"/>
              <w:rPr/>
            </w:pPr>
            <w:hyperlink r:id="rId159">
              <w:r>
                <w:rPr>
                  <w:rStyle w:val="ListLabel270"/>
                  <w:b/>
                  <w:bCs/>
                  <w:color w:val="1155CC"/>
                  <w:u w:val="single"/>
                </w:rPr>
                <w:t>Настройка DHCP сервера • DHCP Relay • IPv4 и IPv6</w:t>
              </w:r>
            </w:hyperlink>
          </w:p>
          <w:p>
            <w:pPr>
              <w:pStyle w:val="Normal"/>
              <w:spacing w:lineRule="auto" w:line="240" w:before="0" w:after="0"/>
              <w:rPr>
                <w:b/>
                <w:b/>
                <w:bCs/>
              </w:rPr>
            </w:pPr>
            <w:r>
              <w:rPr>
                <w:b/>
                <w:bCs/>
              </w:rPr>
            </w:r>
          </w:p>
        </w:tc>
        <w:tc>
          <w:tcPr>
            <w:tcW w:w="4393" w:type="dxa"/>
            <w:tcBorders>
              <w:top w:val="single" w:sz="4" w:space="0" w:color="7F7F7F"/>
              <w:bottom w:val="single" w:sz="4" w:space="0" w:color="7F7F7F"/>
            </w:tcBorders>
            <w:shd w:fill="auto" w:val="clear"/>
            <w:vAlign w:val="center"/>
          </w:tcPr>
          <w:p>
            <w:pPr>
              <w:pStyle w:val="Normal"/>
              <w:spacing w:lineRule="auto" w:line="240" w:before="0" w:after="0"/>
              <w:rPr>
                <w:b/>
                <w:b/>
                <w:bCs/>
              </w:rPr>
            </w:pPr>
            <w:r>
              <w:rPr/>
              <w:drawing>
                <wp:inline distT="0" distB="0" distL="0" distR="0">
                  <wp:extent cx="2082165" cy="2082165"/>
                  <wp:effectExtent l="0" t="0" r="0" b="0"/>
                  <wp:docPr id="152" name="Рисунок 5129" descr="/var/folders/w9/6lk7fmhn1mz76gcdckyj0y6r0000gn/T/com.microsoft.Word/WebArchiveCopyPasteTempFiles/?https%3A%2F%2Fwww.youtube.com%2Fwatch%3Fv%3DS4UR6epGonM&amp;4&amp;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Рисунок 5129" descr="/var/folders/w9/6lk7fmhn1mz76gcdckyj0y6r0000gn/T/com.microsoft.Word/WebArchiveCopyPasteTempFiles/?https%3A%2F%2Fwww.youtube.com%2Fwatch%3Fv%3DS4UR6epGonM&amp;4&amp;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2165" cy="2082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pacing w:lineRule="auto" w:line="276" w:before="0" w:after="0"/>
              <w:ind w:left="360" w:right="0" w:hanging="0"/>
              <w:rPr>
                <w:b/>
                <w:b/>
                <w:bCs/>
              </w:rPr>
            </w:pPr>
            <w:r>
              <w:rPr>
                <w:b/>
                <w:bCs/>
              </w:rPr>
            </w:r>
          </w:p>
        </w:tc>
      </w:tr>
      <w:tr>
        <w:trPr>
          <w:trHeight w:val="2905" w:hRule="atLeast"/>
        </w:trPr>
        <w:tc>
          <w:tcPr>
            <w:tcW w:w="4960" w:type="dxa"/>
            <w:tcBorders>
              <w:top w:val="single" w:sz="4" w:space="0" w:color="7F7F7F"/>
              <w:bottom w:val="single" w:sz="4" w:space="0" w:color="7F7F7F"/>
            </w:tcBorders>
            <w:shd w:fill="auto" w:val="clear"/>
            <w:vAlign w:val="center"/>
          </w:tcPr>
          <w:p>
            <w:pPr>
              <w:pStyle w:val="Normal"/>
              <w:spacing w:lineRule="auto" w:line="240" w:before="0" w:after="0"/>
              <w:rPr>
                <w:b/>
                <w:b/>
                <w:bCs/>
              </w:rPr>
            </w:pPr>
            <w:r>
              <w:rPr/>
              <w:drawing>
                <wp:inline distT="0" distB="0" distL="0" distR="0">
                  <wp:extent cx="2082165" cy="2082165"/>
                  <wp:effectExtent l="0" t="0" r="0" b="0"/>
                  <wp:docPr id="153" name="Рисунок 5130" descr="/var/folders/w9/6lk7fmhn1mz76gcdckyj0y6r0000gn/T/com.microsoft.Word/WebArchiveCopyPasteTempFiles/?https%3A%2F%2Fwww.youtube.com%2Fwatch%3Fv%3DUKBDT56SrF0%26t%3D2394s&amp;4&amp;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Рисунок 5130" descr="/var/folders/w9/6lk7fmhn1mz76gcdckyj0y6r0000gn/T/com.microsoft.Word/WebArchiveCopyPasteTempFiles/?https%3A%2F%2Fwww.youtube.com%2Fwatch%3Fv%3DUKBDT56SrF0%26t%3D2394s&amp;4&amp;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2165" cy="2082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pacing w:lineRule="auto" w:line="276" w:before="0" w:after="0"/>
              <w:ind w:left="360" w:right="0" w:hanging="0"/>
              <w:rPr>
                <w:b/>
                <w:b/>
                <w:bCs/>
              </w:rPr>
            </w:pPr>
            <w:r>
              <w:rPr>
                <w:b/>
                <w:bCs/>
              </w:rPr>
            </w:r>
          </w:p>
        </w:tc>
        <w:tc>
          <w:tcPr>
            <w:tcW w:w="4393" w:type="dxa"/>
            <w:tcBorders>
              <w:top w:val="single" w:sz="4" w:space="0" w:color="7F7F7F"/>
              <w:bottom w:val="single" w:sz="4" w:space="0" w:color="7F7F7F"/>
            </w:tcBorders>
            <w:shd w:fill="auto" w:val="clear"/>
            <w:vAlign w:val="center"/>
          </w:tcPr>
          <w:p>
            <w:pPr>
              <w:pStyle w:val="Normal"/>
              <w:spacing w:lineRule="auto" w:line="276" w:before="0" w:after="0"/>
              <w:ind w:left="360" w:right="0" w:hanging="0"/>
              <w:rPr/>
            </w:pPr>
            <w:hyperlink r:id="rId162">
              <w:r>
                <w:rPr>
                  <w:rStyle w:val="ListLabel270"/>
                  <w:color w:val="1155CC"/>
                  <w:u w:val="single"/>
                </w:rPr>
                <w:t>Настройка DNS сервера на BIND9 • IPv4 и IPv6 • Split DNS</w:t>
              </w:r>
            </w:hyperlink>
          </w:p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</w:tr>
      <w:tr>
        <w:trPr>
          <w:trHeight w:val="2905" w:hRule="atLeast"/>
        </w:trPr>
        <w:tc>
          <w:tcPr>
            <w:tcW w:w="4960" w:type="dxa"/>
            <w:tcBorders/>
            <w:shd w:fill="auto" w:val="clear"/>
            <w:vAlign w:val="center"/>
          </w:tcPr>
          <w:p>
            <w:pPr>
              <w:pStyle w:val="Normal"/>
              <w:spacing w:lineRule="auto" w:line="276" w:before="0" w:after="0"/>
              <w:ind w:left="360" w:right="0" w:hanging="0"/>
              <w:rPr/>
            </w:pPr>
            <w:hyperlink r:id="rId163">
              <w:r>
                <w:rPr>
                  <w:rStyle w:val="ListLabel270"/>
                  <w:b/>
                  <w:bCs/>
                  <w:color w:val="1155CC"/>
                  <w:u w:val="single"/>
                </w:rPr>
                <w:t xml:space="preserve">DNS+DHCP. Часть первая - настройка </w:t>
              </w:r>
            </w:hyperlink>
            <w:hyperlink r:id="rId164">
              <w:r>
                <w:rPr>
                  <w:rStyle w:val="ListLabel270"/>
                  <w:b/>
                  <w:bCs/>
                  <w:color w:val="1155CC"/>
                  <w:u w:val="single"/>
                </w:rPr>
                <w:t>сети</w:t>
              </w:r>
            </w:hyperlink>
          </w:p>
          <w:p>
            <w:pPr>
              <w:pStyle w:val="Normal"/>
              <w:spacing w:lineRule="auto" w:line="240" w:before="0" w:after="0"/>
              <w:rPr>
                <w:b/>
                <w:b/>
                <w:bCs/>
              </w:rPr>
            </w:pPr>
            <w:r>
              <w:rPr>
                <w:b/>
                <w:bCs/>
              </w:rPr>
            </w:r>
          </w:p>
        </w:tc>
        <w:tc>
          <w:tcPr>
            <w:tcW w:w="4393" w:type="dxa"/>
            <w:tcBorders/>
            <w:shd w:fill="auto" w:val="clear"/>
            <w:vAlign w:val="cente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drawing>
                <wp:inline distT="0" distB="0" distL="0" distR="0">
                  <wp:extent cx="2082165" cy="2082165"/>
                  <wp:effectExtent l="0" t="0" r="0" b="0"/>
                  <wp:docPr id="154" name="Рисунок 5131" descr="/var/folders/w9/6lk7fmhn1mz76gcdckyj0y6r0000gn/T/com.microsoft.Word/WebArchiveCopyPasteTempFiles/?https%3A%2F%2Fwww.youtube.com%2Fwatch%3Fv%3DOzD70xRsltc&amp;4&amp;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Рисунок 5131" descr="/var/folders/w9/6lk7fmhn1mz76gcdckyj0y6r0000gn/T/com.microsoft.Word/WebArchiveCopyPasteTempFiles/?https%3A%2F%2Fwww.youtube.com%2Fwatch%3Fv%3DOzD70xRsltc&amp;4&amp;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2165" cy="2082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pacing w:lineRule="auto" w:line="276" w:before="0" w:after="0"/>
              <w:ind w:left="360" w:right="0" w:hanging="0"/>
              <w:rPr/>
            </w:pPr>
            <w:r>
              <w:rPr/>
            </w:r>
          </w:p>
        </w:tc>
      </w:tr>
      <w:tr>
        <w:trPr>
          <w:trHeight w:val="2905" w:hRule="atLeast"/>
        </w:trPr>
        <w:tc>
          <w:tcPr>
            <w:tcW w:w="4960" w:type="dxa"/>
            <w:tcBorders>
              <w:top w:val="single" w:sz="4" w:space="0" w:color="7F7F7F"/>
              <w:bottom w:val="single" w:sz="4" w:space="0" w:color="7F7F7F"/>
            </w:tcBorders>
            <w:shd w:fill="auto" w:val="clear"/>
            <w:vAlign w:val="center"/>
          </w:tcPr>
          <w:p>
            <w:pPr>
              <w:pStyle w:val="Normal"/>
              <w:spacing w:lineRule="auto" w:line="240" w:before="0" w:after="0"/>
              <w:rPr>
                <w:b/>
                <w:b/>
                <w:bCs/>
              </w:rPr>
            </w:pPr>
            <w:r>
              <w:rPr/>
              <w:drawing>
                <wp:inline distT="0" distB="0" distL="0" distR="0">
                  <wp:extent cx="2082165" cy="2082165"/>
                  <wp:effectExtent l="0" t="0" r="0" b="0"/>
                  <wp:docPr id="155" name="Рисунок 5132" descr="/var/folders/w9/6lk7fmhn1mz76gcdckyj0y6r0000gn/T/com.microsoft.Word/WebArchiveCopyPasteTempFiles/?https%3A%2F%2Fwww.youtube.com%2Fwatch%3Fv%3DAsc47EUrCgg&amp;4&amp;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Рисунок 5132" descr="/var/folders/w9/6lk7fmhn1mz76gcdckyj0y6r0000gn/T/com.microsoft.Word/WebArchiveCopyPasteTempFiles/?https%3A%2F%2Fwww.youtube.com%2Fwatch%3Fv%3DAsc47EUrCgg&amp;4&amp;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2165" cy="2082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pacing w:lineRule="auto" w:line="276" w:before="0" w:after="0"/>
              <w:ind w:left="360" w:right="0" w:hanging="0"/>
              <w:rPr>
                <w:b/>
                <w:b/>
                <w:bCs/>
              </w:rPr>
            </w:pPr>
            <w:r>
              <w:rPr>
                <w:b/>
                <w:bCs/>
              </w:rPr>
            </w:r>
          </w:p>
        </w:tc>
        <w:tc>
          <w:tcPr>
            <w:tcW w:w="4393" w:type="dxa"/>
            <w:tcBorders>
              <w:top w:val="single" w:sz="4" w:space="0" w:color="7F7F7F"/>
              <w:bottom w:val="single" w:sz="4" w:space="0" w:color="7F7F7F"/>
            </w:tcBorders>
            <w:shd w:fill="auto" w:val="clear"/>
            <w:vAlign w:val="center"/>
          </w:tcPr>
          <w:p>
            <w:pPr>
              <w:pStyle w:val="Normal"/>
              <w:spacing w:lineRule="auto" w:line="276" w:before="0" w:after="0"/>
              <w:ind w:left="360" w:right="0" w:hanging="0"/>
              <w:rPr/>
            </w:pPr>
            <w:hyperlink r:id="rId167">
              <w:r>
                <w:rPr>
                  <w:rStyle w:val="ListLabel270"/>
                  <w:color w:val="1155CC"/>
                  <w:u w:val="single"/>
                </w:rPr>
                <w:t>DNS+DHCP. Часть вторая - установка сервера bind</w:t>
              </w:r>
            </w:hyperlink>
          </w:p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</w:tr>
      <w:tr>
        <w:trPr>
          <w:trHeight w:val="2905" w:hRule="atLeast"/>
        </w:trPr>
        <w:tc>
          <w:tcPr>
            <w:tcW w:w="4960" w:type="dxa"/>
            <w:tcBorders/>
            <w:shd w:fill="auto" w:val="clear"/>
            <w:vAlign w:val="center"/>
          </w:tcPr>
          <w:p>
            <w:pPr>
              <w:pStyle w:val="Normal"/>
              <w:spacing w:lineRule="auto" w:line="276" w:before="0" w:after="0"/>
              <w:ind w:left="360" w:right="0" w:hanging="0"/>
              <w:rPr/>
            </w:pPr>
            <w:hyperlink r:id="rId168">
              <w:r>
                <w:rPr>
                  <w:rStyle w:val="ListLabel270"/>
                  <w:b/>
                  <w:bCs/>
                  <w:color w:val="1155CC"/>
                  <w:u w:val="single"/>
                </w:rPr>
                <w:t>DNS+DHCP. Часть третья - настройка сервера bind</w:t>
              </w:r>
            </w:hyperlink>
          </w:p>
          <w:p>
            <w:pPr>
              <w:pStyle w:val="Normal"/>
              <w:spacing w:lineRule="auto" w:line="240" w:before="0" w:after="0"/>
              <w:rPr>
                <w:b/>
                <w:b/>
                <w:bCs/>
              </w:rPr>
            </w:pPr>
            <w:r>
              <w:rPr>
                <w:b/>
                <w:bCs/>
              </w:rPr>
            </w:r>
          </w:p>
        </w:tc>
        <w:tc>
          <w:tcPr>
            <w:tcW w:w="4393" w:type="dxa"/>
            <w:tcBorders/>
            <w:shd w:fill="auto" w:val="clear"/>
            <w:vAlign w:val="cente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drawing>
                <wp:inline distT="0" distB="0" distL="0" distR="0">
                  <wp:extent cx="2082165" cy="2082165"/>
                  <wp:effectExtent l="0" t="0" r="0" b="0"/>
                  <wp:docPr id="156" name="Рисунок 5133" descr="/var/folders/w9/6lk7fmhn1mz76gcdckyj0y6r0000gn/T/com.microsoft.Word/WebArchiveCopyPasteTempFiles/?https%3A%2F%2Fwww.youtube.com%2Fwatch%3Fv%3DYdmaZc2L8vE&amp;4&amp;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Рисунок 5133" descr="/var/folders/w9/6lk7fmhn1mz76gcdckyj0y6r0000gn/T/com.microsoft.Word/WebArchiveCopyPasteTempFiles/?https%3A%2F%2Fwww.youtube.com%2Fwatch%3Fv%3DYdmaZc2L8vE&amp;4&amp;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2165" cy="2082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pacing w:lineRule="auto" w:line="276" w:before="0" w:after="0"/>
              <w:ind w:left="360" w:right="0" w:hanging="0"/>
              <w:rPr/>
            </w:pPr>
            <w:r>
              <w:rPr/>
            </w:r>
          </w:p>
        </w:tc>
      </w:tr>
      <w:tr>
        <w:trPr>
          <w:trHeight w:val="2905" w:hRule="atLeast"/>
        </w:trPr>
        <w:tc>
          <w:tcPr>
            <w:tcW w:w="4960" w:type="dxa"/>
            <w:tcBorders>
              <w:top w:val="single" w:sz="4" w:space="0" w:color="7F7F7F"/>
              <w:bottom w:val="single" w:sz="4" w:space="0" w:color="7F7F7F"/>
            </w:tcBorders>
            <w:shd w:fill="auto" w:val="clear"/>
            <w:vAlign w:val="center"/>
          </w:tcPr>
          <w:p>
            <w:pPr>
              <w:pStyle w:val="Normal"/>
              <w:spacing w:lineRule="auto" w:line="240" w:before="0" w:after="0"/>
              <w:rPr>
                <w:b/>
                <w:b/>
                <w:bCs/>
              </w:rPr>
            </w:pPr>
            <w:r>
              <w:rPr/>
              <w:drawing>
                <wp:inline distT="0" distB="0" distL="0" distR="0">
                  <wp:extent cx="2082165" cy="2082165"/>
                  <wp:effectExtent l="0" t="0" r="0" b="0"/>
                  <wp:docPr id="157" name="Рисунок 5134" descr="/var/folders/w9/6lk7fmhn1mz76gcdckyj0y6r0000gn/T/com.microsoft.Word/WebArchiveCopyPasteTempFiles/?https%3A%2F%2Fwww.youtube.com%2Fwatch%3Fv%3D3iSb-GR9Ylg&amp;4&amp;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Рисунок 5134" descr="/var/folders/w9/6lk7fmhn1mz76gcdckyj0y6r0000gn/T/com.microsoft.Word/WebArchiveCopyPasteTempFiles/?https%3A%2F%2Fwww.youtube.com%2Fwatch%3Fv%3D3iSb-GR9Ylg&amp;4&amp;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2165" cy="2082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pacing w:lineRule="auto" w:line="276" w:before="0" w:after="0"/>
              <w:ind w:left="360" w:right="0" w:hanging="0"/>
              <w:rPr>
                <w:b/>
                <w:b/>
                <w:bCs/>
              </w:rPr>
            </w:pPr>
            <w:r>
              <w:rPr>
                <w:b/>
                <w:bCs/>
              </w:rPr>
            </w:r>
          </w:p>
        </w:tc>
        <w:tc>
          <w:tcPr>
            <w:tcW w:w="4393" w:type="dxa"/>
            <w:tcBorders>
              <w:top w:val="single" w:sz="4" w:space="0" w:color="7F7F7F"/>
              <w:bottom w:val="single" w:sz="4" w:space="0" w:color="7F7F7F"/>
            </w:tcBorders>
            <w:shd w:fill="auto" w:val="clear"/>
            <w:vAlign w:val="center"/>
          </w:tcPr>
          <w:p>
            <w:pPr>
              <w:pStyle w:val="Normal"/>
              <w:numPr>
                <w:ilvl w:val="0"/>
                <w:numId w:val="3"/>
              </w:numPr>
              <w:spacing w:lineRule="auto" w:line="276" w:before="0" w:after="0"/>
              <w:rPr/>
            </w:pPr>
            <w:hyperlink r:id="rId171">
              <w:r>
                <w:rPr>
                  <w:rStyle w:val="ListLabel270"/>
                  <w:color w:val="1155CC"/>
                  <w:u w:val="single"/>
                </w:rPr>
                <w:t>DNS+DHCP. Часть четвертая - настройка сервера dhcp</w:t>
              </w:r>
            </w:hyperlink>
          </w:p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</w:tr>
      <w:tr>
        <w:trPr>
          <w:trHeight w:val="2905" w:hRule="atLeast"/>
        </w:trPr>
        <w:tc>
          <w:tcPr>
            <w:tcW w:w="4960" w:type="dxa"/>
            <w:tcBorders>
              <w:bottom w:val="single" w:sz="4" w:space="0" w:color="7F7F7F"/>
            </w:tcBorders>
            <w:shd w:fill="auto" w:val="clear"/>
            <w:vAlign w:val="center"/>
          </w:tcPr>
          <w:p>
            <w:pPr>
              <w:pStyle w:val="Normal"/>
              <w:spacing w:lineRule="auto" w:line="276" w:before="0" w:after="0"/>
              <w:ind w:left="360" w:right="0" w:hanging="0"/>
              <w:rPr/>
            </w:pPr>
            <w:hyperlink r:id="rId172">
              <w:r>
                <w:rPr>
                  <w:rStyle w:val="ListLabel270"/>
                  <w:b/>
                  <w:bCs/>
                  <w:color w:val="1155CC"/>
                  <w:u w:val="single"/>
                </w:rPr>
                <w:t>DNS+DHCP. Часть пятая: связка DNS и DHCP</w:t>
              </w:r>
            </w:hyperlink>
          </w:p>
          <w:p>
            <w:pPr>
              <w:pStyle w:val="Normal"/>
              <w:spacing w:lineRule="auto" w:line="240" w:before="0" w:after="0"/>
              <w:rPr>
                <w:b/>
                <w:b/>
                <w:bCs/>
              </w:rPr>
            </w:pPr>
            <w:r>
              <w:rPr>
                <w:b/>
                <w:bCs/>
              </w:rPr>
            </w:r>
          </w:p>
        </w:tc>
        <w:tc>
          <w:tcPr>
            <w:tcW w:w="4393" w:type="dxa"/>
            <w:tcBorders>
              <w:bottom w:val="single" w:sz="4" w:space="0" w:color="7F7F7F"/>
            </w:tcBorders>
            <w:shd w:fill="auto" w:val="clear"/>
            <w:vAlign w:val="cente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drawing>
                <wp:inline distT="0" distB="0" distL="0" distR="0">
                  <wp:extent cx="2082165" cy="2082165"/>
                  <wp:effectExtent l="0" t="0" r="0" b="0"/>
                  <wp:docPr id="158" name="Рисунок 5135" descr="/var/folders/w9/6lk7fmhn1mz76gcdckyj0y6r0000gn/T/com.microsoft.Word/WebArchiveCopyPasteTempFiles/?https%3A%2F%2Fwww.youtube.com%2Fwatch%3Fv%3D9iz_jPeO9rs&amp;4&amp;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Рисунок 5135" descr="/var/folders/w9/6lk7fmhn1mz76gcdckyj0y6r0000gn/T/com.microsoft.Word/WebArchiveCopyPasteTempFiles/?https%3A%2F%2Fwww.youtube.com%2Fwatch%3Fv%3D9iz_jPeO9rs&amp;4&amp;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2165" cy="2082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pacing w:lineRule="auto" w:line="276" w:before="0" w:after="0"/>
              <w:ind w:left="720" w:right="0" w:hanging="0"/>
              <w:rPr/>
            </w:pPr>
            <w:r>
              <w:rPr/>
            </w:r>
          </w:p>
        </w:tc>
      </w:tr>
    </w:tbl>
    <w:p>
      <w:pPr>
        <w:pStyle w:val="Style27"/>
        <w:rPr/>
      </w:pPr>
      <w:r>
        <w:rPr/>
      </w:r>
      <w:bookmarkStart w:id="173" w:name="_rqduga6xe6n3"/>
      <w:bookmarkStart w:id="174" w:name="_rqduga6xe6n3"/>
      <w:bookmarkEnd w:id="174"/>
    </w:p>
    <w:tbl>
      <w:tblPr>
        <w:tblW w:w="9354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60"/>
        <w:gridCol w:w="4393"/>
      </w:tblGrid>
      <w:tr>
        <w:trPr>
          <w:trHeight w:val="2905" w:hRule="atLeast"/>
        </w:trPr>
        <w:tc>
          <w:tcPr>
            <w:tcW w:w="4960" w:type="dxa"/>
            <w:tcBorders>
              <w:top w:val="single" w:sz="4" w:space="0" w:color="7F7F7F"/>
              <w:bottom w:val="single" w:sz="4" w:space="0" w:color="7F7F7F"/>
            </w:tcBorders>
            <w:shd w:fill="auto" w:val="clear"/>
            <w:vAlign w:val="center"/>
          </w:tcPr>
          <w:p>
            <w:pPr>
              <w:pStyle w:val="Normal"/>
              <w:spacing w:lineRule="auto" w:line="240" w:before="0" w:after="0"/>
              <w:rPr>
                <w:b/>
                <w:b/>
                <w:bCs/>
              </w:rPr>
            </w:pPr>
            <w:r>
              <w:rPr>
                <w:b/>
                <w:bCs/>
              </w:rPr>
              <w:t>Презентация</w:t>
            </w:r>
          </w:p>
          <w:p>
            <w:pPr>
              <w:pStyle w:val="Normal"/>
              <w:spacing w:lineRule="auto" w:line="240" w:before="0" w:after="0"/>
              <w:rPr>
                <w:b/>
                <w:b/>
                <w:bCs/>
              </w:rPr>
            </w:pPr>
            <w:r>
              <w:rPr>
                <w:b/>
                <w:bCs/>
              </w:rPr>
            </w:r>
          </w:p>
          <w:p>
            <w:pPr>
              <w:pStyle w:val="Normal"/>
              <w:spacing w:lineRule="auto" w:line="240" w:before="0" w:after="0"/>
              <w:rPr/>
            </w:pPr>
            <w:hyperlink r:id="rId174">
              <w:r>
                <w:rPr>
                  <w:rStyle w:val="InternetLink"/>
                  <w:b/>
                  <w:bCs/>
                </w:rPr>
                <w:t>Демонстрационный экзамен по стандартам Ворлдскиллс Россия. Общие сведения</w:t>
              </w:r>
            </w:hyperlink>
          </w:p>
          <w:p>
            <w:pPr>
              <w:pStyle w:val="Normal"/>
              <w:spacing w:lineRule="auto" w:line="240" w:before="0" w:after="0"/>
              <w:rPr>
                <w:b/>
                <w:b/>
                <w:bCs/>
              </w:rPr>
            </w:pPr>
            <w:r>
              <w:rPr>
                <w:b/>
                <w:bCs/>
              </w:rPr>
            </w:r>
          </w:p>
          <w:p>
            <w:pPr>
              <w:pStyle w:val="Normal"/>
              <w:spacing w:lineRule="auto" w:line="240" w:before="0" w:after="0"/>
              <w:rPr>
                <w:b/>
                <w:b/>
                <w:bCs/>
              </w:rPr>
            </w:pPr>
            <w:r>
              <w:rPr>
                <w:b/>
                <w:bCs/>
              </w:rPr>
            </w:r>
          </w:p>
        </w:tc>
        <w:tc>
          <w:tcPr>
            <w:tcW w:w="4393" w:type="dxa"/>
            <w:tcBorders>
              <w:top w:val="single" w:sz="4" w:space="0" w:color="7F7F7F"/>
              <w:bottom w:val="single" w:sz="4" w:space="0" w:color="7F7F7F"/>
            </w:tcBorders>
            <w:shd w:fill="auto" w:val="clear"/>
            <w:vAlign w:val="center"/>
          </w:tcPr>
          <w:p>
            <w:pPr>
              <w:pStyle w:val="Normal"/>
              <w:spacing w:lineRule="auto" w:line="240" w:before="0" w:after="0"/>
              <w:rPr>
                <w:b/>
                <w:b/>
                <w:bCs/>
              </w:rPr>
            </w:pPr>
            <w:r>
              <w:rPr/>
              <w:drawing>
                <wp:inline distT="0" distB="0" distL="0" distR="0">
                  <wp:extent cx="1371600" cy="1371600"/>
                  <wp:effectExtent l="0" t="0" r="0" b="0"/>
                  <wp:docPr id="159" name="Рисунок 20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" name="Рисунок 20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pacing w:lineRule="auto" w:line="240" w:before="0" w:after="0"/>
              <w:rPr>
                <w:b/>
                <w:b/>
                <w:bCs/>
              </w:rPr>
            </w:pPr>
            <w:r>
              <w:rPr>
                <w:b/>
                <w:bCs/>
              </w:rPr>
            </w:r>
          </w:p>
        </w:tc>
      </w:tr>
      <w:tr>
        <w:trPr>
          <w:trHeight w:val="2548" w:hRule="atLeast"/>
        </w:trPr>
        <w:tc>
          <w:tcPr>
            <w:tcW w:w="4960" w:type="dxa"/>
            <w:tcBorders>
              <w:top w:val="single" w:sz="4" w:space="0" w:color="7F7F7F"/>
              <w:bottom w:val="single" w:sz="4" w:space="0" w:color="7F7F7F"/>
            </w:tcBorders>
            <w:shd w:fill="auto" w:val="clear"/>
            <w:vAlign w:val="center"/>
          </w:tcPr>
          <w:p>
            <w:pPr>
              <w:pStyle w:val="Normal"/>
              <w:spacing w:lineRule="auto" w:line="240" w:before="0" w:after="0"/>
              <w:rPr>
                <w:b/>
                <w:b/>
                <w:bCs/>
              </w:rPr>
            </w:pPr>
            <w:r>
              <w:rPr/>
              <w:drawing>
                <wp:inline distT="0" distB="0" distL="0" distR="0">
                  <wp:extent cx="1295400" cy="1295400"/>
                  <wp:effectExtent l="0" t="0" r="0" b="0"/>
                  <wp:docPr id="160" name="Рисунок 20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Рисунок 20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3" w:type="dxa"/>
            <w:tcBorders>
              <w:top w:val="single" w:sz="4" w:space="0" w:color="7F7F7F"/>
              <w:bottom w:val="single" w:sz="4" w:space="0" w:color="7F7F7F"/>
            </w:tcBorders>
            <w:shd w:fill="auto" w:val="clear"/>
            <w:vAlign w:val="center"/>
          </w:tcPr>
          <w:p>
            <w:pPr>
              <w:pStyle w:val="Normal"/>
              <w:spacing w:lineRule="auto" w:line="240" w:before="0" w:after="0"/>
              <w:rPr>
                <w:b/>
                <w:b/>
              </w:rPr>
            </w:pPr>
            <w:r>
              <w:rPr>
                <w:b/>
              </w:rPr>
              <w:t>Документ</w:t>
            </w:r>
          </w:p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  <w:p>
            <w:pPr>
              <w:pStyle w:val="Normal"/>
              <w:spacing w:lineRule="auto" w:line="240" w:before="0" w:after="0"/>
              <w:rPr/>
            </w:pPr>
            <w:hyperlink r:id="rId177">
              <w:r>
                <w:rPr>
                  <w:rStyle w:val="InternetLink"/>
                </w:rPr>
                <w:t>Методика организации и проведения</w:t>
              </w:r>
            </w:hyperlink>
          </w:p>
          <w:p>
            <w:pPr>
              <w:pStyle w:val="Normal"/>
              <w:spacing w:lineRule="auto" w:line="240" w:before="0" w:after="0"/>
              <w:rPr/>
            </w:pPr>
            <w:hyperlink r:id="rId178">
              <w:r>
                <w:rPr>
                  <w:rStyle w:val="InternetLink"/>
                </w:rPr>
                <w:t>демонстрационного экзамена</w:t>
              </w:r>
            </w:hyperlink>
          </w:p>
          <w:p>
            <w:pPr>
              <w:pStyle w:val="Normal"/>
              <w:spacing w:lineRule="auto" w:line="240" w:before="0" w:after="0"/>
              <w:rPr/>
            </w:pPr>
            <w:hyperlink r:id="rId179">
              <w:r>
                <w:rPr>
                  <w:rStyle w:val="InternetLink"/>
                </w:rPr>
                <w:t>по стандартам Ворлдскиллс Россия</w:t>
              </w:r>
            </w:hyperlink>
          </w:p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</w:tr>
      <w:tr>
        <w:trPr>
          <w:trHeight w:val="3110" w:hRule="atLeast"/>
        </w:trPr>
        <w:tc>
          <w:tcPr>
            <w:tcW w:w="4960" w:type="dxa"/>
            <w:tcBorders>
              <w:bottom w:val="single" w:sz="4" w:space="0" w:color="7F7F7F"/>
            </w:tcBorders>
            <w:shd w:fill="auto" w:val="clear"/>
            <w:vAlign w:val="center"/>
          </w:tcPr>
          <w:p>
            <w:pPr>
              <w:pStyle w:val="Normal"/>
              <w:spacing w:lineRule="auto" w:line="240" w:before="0" w:after="0"/>
              <w:rPr>
                <w:b/>
                <w:b/>
                <w:bCs/>
              </w:rPr>
            </w:pPr>
            <w:r>
              <w:rPr>
                <w:b/>
                <w:bCs/>
              </w:rPr>
              <w:t>Оценочные материалы</w:t>
            </w:r>
          </w:p>
          <w:p>
            <w:pPr>
              <w:pStyle w:val="Normal"/>
              <w:spacing w:lineRule="auto" w:line="240" w:before="0" w:after="0"/>
              <w:rPr>
                <w:b/>
                <w:b/>
                <w:bCs/>
              </w:rPr>
            </w:pPr>
            <w:r>
              <w:rPr>
                <w:b/>
                <w:bCs/>
              </w:rPr>
              <w:t>Демонстрационный экзамен 2020</w:t>
            </w:r>
          </w:p>
          <w:p>
            <w:pPr>
              <w:pStyle w:val="Normal"/>
              <w:spacing w:lineRule="auto" w:line="240" w:before="0" w:after="0"/>
              <w:rPr>
                <w:b w:val="false"/>
                <w:b w:val="false"/>
                <w:bCs/>
              </w:rPr>
            </w:pPr>
            <w:r>
              <w:rPr>
                <w:b w:val="false"/>
                <w:bCs/>
              </w:rPr>
            </w:r>
          </w:p>
          <w:p>
            <w:pPr>
              <w:pStyle w:val="Normal"/>
              <w:spacing w:lineRule="auto" w:line="240" w:before="0" w:after="0"/>
              <w:rPr/>
            </w:pPr>
            <w:hyperlink r:id="rId180">
              <w:r>
                <w:rPr>
                  <w:rStyle w:val="InternetLink"/>
                  <w:b/>
                  <w:bCs/>
                </w:rPr>
                <w:t>https://worldskills.ru/nashi-proektyi/demonstraczionnyij-ekzamen/demonstraczionnyij-ekzamen-2020/demonstraczionnyij-ekzamen-2020/</w:t>
              </w:r>
            </w:hyperlink>
          </w:p>
        </w:tc>
        <w:tc>
          <w:tcPr>
            <w:tcW w:w="4393" w:type="dxa"/>
            <w:tcBorders>
              <w:bottom w:val="single" w:sz="4" w:space="0" w:color="7F7F7F"/>
            </w:tcBorders>
            <w:shd w:fill="auto" w:val="clear"/>
            <w:vAlign w:val="cente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drawing>
                <wp:inline distT="0" distB="0" distL="0" distR="0">
                  <wp:extent cx="1390650" cy="1390650"/>
                  <wp:effectExtent l="0" t="0" r="0" b="0"/>
                  <wp:docPr id="161" name="Рисунок 5120" descr="http://qrcoder.ru/code/?https%3A%2F%2Fworldskills.ru%2Fnashi-proektyi%2Fdemonstraczionnyij-ekzamen%2Fdemonstraczionnyij-ekzamen-2020%2Fdemonstraczionnyij-ekzamen-2020%2F&amp;3&amp;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" name="Рисунок 5120" descr="http://qrcoder.ru/code/?https%3A%2F%2Fworldskills.ru%2Fnashi-proektyi%2Fdemonstraczionnyij-ekzamen%2Fdemonstraczionnyij-ekzamen-2020%2Fdemonstraczionnyij-ekzamen-2020%2F&amp;3&amp;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0650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</w:tr>
    </w:tbl>
    <w:p>
      <w:pPr>
        <w:pStyle w:val="Style27"/>
        <w:rPr/>
      </w:pPr>
      <w:r>
        <w:rPr/>
      </w:r>
    </w:p>
    <w:p>
      <w:pPr>
        <w:pStyle w:val="Style27"/>
        <w:rPr/>
      </w:pPr>
      <w:r>
        <w:rPr/>
      </w:r>
    </w:p>
    <w:p>
      <w:pPr>
        <w:pStyle w:val="Style27"/>
        <w:rPr>
          <w:b/>
          <w:b/>
        </w:rPr>
      </w:pPr>
      <w:bookmarkStart w:id="175" w:name="_Toc41590394"/>
      <w:bookmarkStart w:id="176" w:name="_Toc41590463"/>
      <w:bookmarkStart w:id="177" w:name="_Toc41590153"/>
      <w:r>
        <w:rPr>
          <w:b/>
        </w:rPr>
        <w:t>Command reference</w:t>
      </w:r>
      <w:bookmarkEnd w:id="175"/>
      <w:bookmarkEnd w:id="176"/>
      <w:bookmarkEnd w:id="177"/>
    </w:p>
    <w:p>
      <w:pPr>
        <w:pStyle w:val="Normal"/>
        <w:rPr/>
      </w:pPr>
      <w:r>
        <w:rPr/>
      </w:r>
    </w:p>
    <w:tbl>
      <w:tblPr>
        <w:tblW w:w="9029" w:type="dxa"/>
        <w:jc w:val="left"/>
        <w:tblInd w:w="0" w:type="dxa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4514"/>
        <w:gridCol w:w="4514"/>
      </w:tblGrid>
      <w:tr>
        <w:trPr>
          <w:trHeight w:val="420" w:hRule="atLeast"/>
        </w:trPr>
        <w:tc>
          <w:tcPr>
            <w:tcW w:w="902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jc w:val="center"/>
              <w:rPr/>
            </w:pPr>
            <w:r>
              <w:rPr/>
              <w:t>Файлы и директории</w:t>
            </w:r>
          </w:p>
        </w:tc>
      </w:tr>
      <w:tr>
        <w:trPr>
          <w:trHeight w:val="420" w:hRule="atLeast"/>
        </w:trPr>
        <w:tc>
          <w:tcPr>
            <w:tcW w:w="902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rPr/>
            </w:pPr>
            <w:r>
              <w:rPr/>
            </w:r>
          </w:p>
          <w:p>
            <w:pPr>
              <w:pStyle w:val="Normal"/>
              <w:widowControl w:val="false"/>
              <w:rPr/>
            </w:pPr>
            <w:r>
              <w:rPr/>
              <w:t>Пути:</w:t>
            </w:r>
          </w:p>
          <w:p>
            <w:pPr>
              <w:pStyle w:val="Normal"/>
              <w:widowControl w:val="false"/>
              <w:numPr>
                <w:ilvl w:val="0"/>
                <w:numId w:val="2"/>
              </w:numPr>
              <w:rPr/>
            </w:pPr>
            <w:r>
              <w:rPr/>
              <w:t>Полный путь - указывается начиная с корня /dir1/subdir1/subdir2/</w:t>
            </w:r>
          </w:p>
          <w:p>
            <w:pPr>
              <w:pStyle w:val="Normal"/>
              <w:widowControl w:val="false"/>
              <w:numPr>
                <w:ilvl w:val="0"/>
                <w:numId w:val="2"/>
              </w:numPr>
              <w:rPr/>
            </w:pPr>
            <w:r>
              <w:rPr/>
              <w:t>Относительный путь - точкой отсчета является - текущая директория</w:t>
              <w:br/>
              <w:t>Пример: Если мы находимся в директории “/root”, то указание пути “</w:t>
            </w:r>
            <w:r>
              <w:rPr>
                <w:b/>
              </w:rPr>
              <w:t>./</w:t>
            </w:r>
            <w:r>
              <w:rPr/>
              <w:t>dir1/dir2/” развернется в “/root/dir1/dir2/”.</w:t>
            </w:r>
          </w:p>
          <w:p>
            <w:pPr>
              <w:pStyle w:val="Normal"/>
              <w:widowControl w:val="false"/>
              <w:rPr/>
            </w:pPr>
            <w:r>
              <w:rPr/>
            </w:r>
          </w:p>
          <w:p>
            <w:pPr>
              <w:pStyle w:val="Normal"/>
              <w:widowControl w:val="false"/>
              <w:rPr/>
            </w:pPr>
            <w:r>
              <w:rPr/>
              <w:t>Подстановки (globling/wildcards):</w:t>
            </w:r>
          </w:p>
          <w:p>
            <w:pPr>
              <w:pStyle w:val="Normal"/>
              <w:widowControl w:val="false"/>
              <w:numPr>
                <w:ilvl w:val="0"/>
                <w:numId w:val="4"/>
              </w:numPr>
              <w:rPr/>
            </w:pPr>
            <w:r>
              <w:rPr/>
              <w:t>* - любое количество любых символов в пути</w:t>
            </w:r>
          </w:p>
          <w:p>
            <w:pPr>
              <w:pStyle w:val="Normal"/>
              <w:widowControl w:val="false"/>
              <w:numPr>
                <w:ilvl w:val="0"/>
                <w:numId w:val="4"/>
              </w:numPr>
              <w:rPr/>
            </w:pPr>
            <w:r>
              <w:rPr/>
              <w:t>? - один любой символ в пути</w:t>
            </w:r>
          </w:p>
          <w:p>
            <w:pPr>
              <w:pStyle w:val="Normal"/>
              <w:widowControl w:val="false"/>
              <w:rPr/>
            </w:pPr>
            <w:r>
              <w:rPr/>
            </w:r>
          </w:p>
        </w:tc>
      </w:tr>
      <w:tr>
        <w:trPr/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rPr>
                <w:b/>
                <w:b/>
              </w:rPr>
            </w:pPr>
            <w:r>
              <w:rPr>
                <w:b/>
              </w:rPr>
              <w:t>pwd</w:t>
            </w:r>
          </w:p>
        </w:tc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rPr/>
            </w:pPr>
            <w:r>
              <w:rPr/>
              <w:t>Узнать текущую директорию</w:t>
            </w:r>
          </w:p>
        </w:tc>
      </w:tr>
      <w:tr>
        <w:trPr/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rPr/>
            </w:pPr>
            <w:r>
              <w:rPr>
                <w:b/>
              </w:rPr>
              <w:t>cd</w:t>
            </w:r>
            <w:r>
              <w:rPr/>
              <w:t xml:space="preserve"> /change/current/directory</w:t>
            </w:r>
          </w:p>
        </w:tc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rPr/>
            </w:pPr>
            <w:r>
              <w:rPr/>
              <w:t>Изменить текущую директорию</w:t>
            </w:r>
          </w:p>
        </w:tc>
      </w:tr>
      <w:tr>
        <w:trPr/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rPr/>
            </w:pPr>
            <w:r>
              <w:rPr>
                <w:b/>
                <w:lang w:val="en-US"/>
              </w:rPr>
              <w:t>mkdir</w:t>
            </w:r>
            <w:r>
              <w:rPr>
                <w:lang w:val="en-US"/>
              </w:rPr>
              <w:t xml:space="preserve"> /dir/i/want/to/create</w:t>
            </w:r>
          </w:p>
        </w:tc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rPr/>
            </w:pPr>
            <w:r>
              <w:rPr/>
              <w:t>Создать директорию “create” в директории “/dir/i/want/to”.</w:t>
            </w:r>
          </w:p>
          <w:p>
            <w:pPr>
              <w:pStyle w:val="Normal"/>
              <w:widowControl w:val="false"/>
              <w:rPr/>
            </w:pPr>
            <w:r>
              <w:rPr/>
              <w:t>Родительская директория должна существовать.</w:t>
            </w:r>
          </w:p>
        </w:tc>
      </w:tr>
      <w:tr>
        <w:trPr/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rPr/>
            </w:pPr>
            <w:r>
              <w:rPr>
                <w:b/>
              </w:rPr>
              <w:t>mv</w:t>
            </w:r>
            <w:r>
              <w:rPr/>
              <w:t xml:space="preserve"> /dir1/file1 /dir2/</w:t>
            </w:r>
          </w:p>
        </w:tc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rPr/>
            </w:pPr>
            <w:r>
              <w:rPr/>
              <w:t>Переместить “file1” из директории “/dir1” в директорию “/dir2”.</w:t>
            </w:r>
          </w:p>
        </w:tc>
      </w:tr>
      <w:tr>
        <w:trPr/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rPr/>
            </w:pPr>
            <w:r>
              <w:rPr>
                <w:b/>
              </w:rPr>
              <w:t>cp</w:t>
            </w:r>
            <w:r>
              <w:rPr/>
              <w:t xml:space="preserve"> /dir1/file1 /dir2/</w:t>
            </w:r>
          </w:p>
        </w:tc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rPr/>
            </w:pPr>
            <w:r>
              <w:rPr/>
              <w:t>Копировать “file1” из директории “/dir1” в директорию “/dir2”.</w:t>
            </w:r>
          </w:p>
        </w:tc>
      </w:tr>
      <w:tr>
        <w:trPr/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rPr/>
            </w:pPr>
            <w:r>
              <w:rPr>
                <w:b/>
                <w:lang w:val="en-US"/>
              </w:rPr>
              <w:t>mount</w:t>
            </w:r>
            <w:r>
              <w:rPr>
                <w:lang w:val="en-US"/>
              </w:rPr>
              <w:t xml:space="preserve"> /dev/device /mnt/directory</w:t>
            </w:r>
          </w:p>
        </w:tc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rPr/>
            </w:pPr>
            <w:r>
              <w:rPr/>
              <w:t>Смонтировать файловую систему с устройства “/dev/device” в директорию “/mnt/directory”.</w:t>
            </w:r>
          </w:p>
        </w:tc>
      </w:tr>
      <w:tr>
        <w:trPr/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rPr/>
            </w:pPr>
            <w:r>
              <w:rPr>
                <w:b/>
              </w:rPr>
              <w:t>less</w:t>
            </w:r>
            <w:r>
              <w:rPr/>
              <w:t xml:space="preserve"> /text/file</w:t>
            </w:r>
          </w:p>
        </w:tc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rPr/>
            </w:pPr>
            <w:r>
              <w:rPr/>
              <w:t>less - пейджер, который постранично выводит текст из файла. Возможно двигаться вниз и вверх. Также есть возможность поиска, для этого нужно ввести “</w:t>
            </w:r>
            <w:r>
              <w:rPr>
                <w:b/>
              </w:rPr>
              <w:t>/</w:t>
            </w:r>
            <w:r>
              <w:rPr/>
              <w:t>” и набрать текст, нажать Enter.</w:t>
            </w:r>
          </w:p>
          <w:p>
            <w:pPr>
              <w:pStyle w:val="Normal"/>
              <w:widowControl w:val="false"/>
              <w:rPr/>
            </w:pPr>
            <w:r>
              <w:rPr/>
              <w:t>Для выхода нужно нажать “</w:t>
            </w:r>
            <w:r>
              <w:rPr>
                <w:b/>
              </w:rPr>
              <w:t>q”</w:t>
            </w:r>
            <w:r>
              <w:rPr/>
              <w:t>.</w:t>
            </w:r>
          </w:p>
        </w:tc>
      </w:tr>
      <w:tr>
        <w:trPr/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rPr/>
            </w:pPr>
            <w:r>
              <w:rPr>
                <w:b/>
              </w:rPr>
              <w:t>man</w:t>
            </w:r>
            <w:r>
              <w:rPr/>
              <w:t xml:space="preserve"> mkdir</w:t>
            </w:r>
          </w:p>
        </w:tc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rPr/>
            </w:pPr>
            <w:r>
              <w:rPr/>
              <w:t>man - система встроенной документации.</w:t>
            </w:r>
          </w:p>
          <w:p>
            <w:pPr>
              <w:pStyle w:val="Normal"/>
              <w:widowControl w:val="false"/>
              <w:rPr/>
            </w:pPr>
            <w:r>
              <w:rPr/>
              <w:t xml:space="preserve">Будет активно использоваться во время выполнения задания. Навигация и поиск такие же как в less. </w:t>
            </w:r>
          </w:p>
        </w:tc>
      </w:tr>
      <w:tr>
        <w:trPr>
          <w:trHeight w:val="420" w:hRule="atLeast"/>
        </w:trPr>
        <w:tc>
          <w:tcPr>
            <w:tcW w:w="902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jc w:val="center"/>
              <w:rPr/>
            </w:pPr>
            <w:r>
              <w:rPr/>
              <w:t>Текстовые редакторы</w:t>
            </w:r>
          </w:p>
        </w:tc>
      </w:tr>
      <w:tr>
        <w:trPr/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rPr/>
            </w:pPr>
            <w:r>
              <w:rPr>
                <w:b/>
              </w:rPr>
              <w:t>vi</w:t>
            </w:r>
            <w:r>
              <w:rPr/>
              <w:t xml:space="preserve"> /etc/file.txt</w:t>
            </w:r>
          </w:p>
        </w:tc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rPr/>
            </w:pPr>
            <w:r>
              <w:rPr/>
              <w:t>Великий и ужасный для новичков.</w:t>
            </w:r>
          </w:p>
          <w:p>
            <w:pPr>
              <w:pStyle w:val="Normal"/>
              <w:widowControl w:val="false"/>
              <w:rPr/>
            </w:pPr>
            <w:r>
              <w:rPr/>
              <w:t>Имеет три режима:</w:t>
            </w:r>
          </w:p>
          <w:p>
            <w:pPr>
              <w:pStyle w:val="Normal"/>
              <w:widowControl w:val="false"/>
              <w:numPr>
                <w:ilvl w:val="0"/>
                <w:numId w:val="1"/>
              </w:numPr>
              <w:rPr/>
            </w:pPr>
            <w:r>
              <w:rPr/>
              <w:t>Командный режим (дефолт)</w:t>
            </w:r>
          </w:p>
          <w:p>
            <w:pPr>
              <w:pStyle w:val="Normal"/>
              <w:widowControl w:val="false"/>
              <w:numPr>
                <w:ilvl w:val="0"/>
                <w:numId w:val="1"/>
              </w:numPr>
              <w:rPr/>
            </w:pPr>
            <w:r>
              <w:rPr/>
              <w:t>Режим ввода текста</w:t>
            </w:r>
          </w:p>
          <w:p>
            <w:pPr>
              <w:pStyle w:val="Normal"/>
              <w:widowControl w:val="false"/>
              <w:numPr>
                <w:ilvl w:val="0"/>
                <w:numId w:val="1"/>
              </w:numPr>
              <w:rPr/>
            </w:pPr>
            <w:r>
              <w:rPr/>
              <w:t>Режим ввода полнотекстовых команд.</w:t>
            </w:r>
          </w:p>
          <w:p>
            <w:pPr>
              <w:pStyle w:val="Normal"/>
              <w:widowControl w:val="false"/>
              <w:rPr/>
            </w:pPr>
            <w:r>
              <w:rPr/>
            </w:r>
          </w:p>
          <w:p>
            <w:pPr>
              <w:pStyle w:val="Normal"/>
              <w:widowControl w:val="false"/>
              <w:rPr/>
            </w:pPr>
            <w:r>
              <w:rPr/>
              <w:t>Чтобы переключиться в режим ввода текста, нужно нажать “</w:t>
            </w:r>
            <w:r>
              <w:rPr>
                <w:b/>
              </w:rPr>
              <w:t>i</w:t>
            </w:r>
            <w:r>
              <w:rPr/>
              <w:t>” (от слова insert),в данном режиме могут работать не все клавиши.</w:t>
            </w:r>
          </w:p>
          <w:p>
            <w:pPr>
              <w:pStyle w:val="Normal"/>
              <w:widowControl w:val="false"/>
              <w:rPr/>
            </w:pPr>
            <w:r>
              <w:rPr/>
            </w:r>
          </w:p>
          <w:p>
            <w:pPr>
              <w:pStyle w:val="Normal"/>
              <w:widowControl w:val="false"/>
              <w:rPr/>
            </w:pPr>
            <w:r>
              <w:rPr/>
              <w:t>Чтобы вернуться в командный режим, нужно нажать “</w:t>
            </w:r>
            <w:r>
              <w:rPr>
                <w:b/>
              </w:rPr>
              <w:t>Esc</w:t>
            </w:r>
            <w:r>
              <w:rPr/>
              <w:t>”.</w:t>
            </w:r>
          </w:p>
          <w:p>
            <w:pPr>
              <w:pStyle w:val="Normal"/>
              <w:widowControl w:val="false"/>
              <w:rPr/>
            </w:pPr>
            <w:r>
              <w:rPr/>
            </w:r>
          </w:p>
          <w:p>
            <w:pPr>
              <w:pStyle w:val="Normal"/>
              <w:widowControl w:val="false"/>
              <w:rPr/>
            </w:pPr>
            <w:r>
              <w:rPr/>
              <w:t>Из командного режима, можно переместиться в режим ввода команд, нажав “</w:t>
            </w:r>
            <w:r>
              <w:rPr>
                <w:b/>
              </w:rPr>
              <w:t>:</w:t>
            </w:r>
            <w:r>
              <w:rPr/>
              <w:t>”.</w:t>
            </w:r>
          </w:p>
          <w:p>
            <w:pPr>
              <w:pStyle w:val="Normal"/>
              <w:widowControl w:val="false"/>
              <w:rPr/>
            </w:pPr>
            <w:r>
              <w:rPr/>
            </w:r>
          </w:p>
          <w:p>
            <w:pPr>
              <w:pStyle w:val="Normal"/>
              <w:widowControl w:val="false"/>
              <w:rPr/>
            </w:pPr>
            <w:r>
              <w:rPr/>
              <w:t>Чтобы сохраниться, нужно ввести “</w:t>
            </w:r>
            <w:r>
              <w:rPr>
                <w:b/>
              </w:rPr>
              <w:t>:wq</w:t>
            </w:r>
            <w:r>
              <w:rPr/>
              <w:t>”.</w:t>
            </w:r>
          </w:p>
        </w:tc>
      </w:tr>
      <w:tr>
        <w:trPr/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rPr/>
            </w:pPr>
            <w:r>
              <w:rPr>
                <w:b/>
              </w:rPr>
              <w:t>nano</w:t>
            </w:r>
            <w:r>
              <w:rPr/>
              <w:t xml:space="preserve"> /etc/file.txt</w:t>
            </w:r>
          </w:p>
        </w:tc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rPr/>
            </w:pPr>
            <w:r>
              <w:rPr/>
              <w:t>Более простой текстовый редактор, но установлен не на всех системах.</w:t>
            </w:r>
          </w:p>
          <w:p>
            <w:pPr>
              <w:pStyle w:val="Normal"/>
              <w:widowControl w:val="false"/>
              <w:rPr/>
            </w:pPr>
            <w:r>
              <w:rPr/>
              <w:t xml:space="preserve">Никто не запрещает вам его установить, если он более удобен. Но для того чтобы его установить, нужно будет хотя бы раз воспользоваться </w:t>
            </w:r>
            <w:r>
              <w:rPr>
                <w:b/>
              </w:rPr>
              <w:t>vi</w:t>
            </w:r>
            <w:r>
              <w:rPr/>
              <w:t>.</w:t>
            </w:r>
          </w:p>
        </w:tc>
      </w:tr>
      <w:tr>
        <w:trPr>
          <w:trHeight w:val="420" w:hRule="atLeast"/>
        </w:trPr>
        <w:tc>
          <w:tcPr>
            <w:tcW w:w="902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jc w:val="center"/>
              <w:rPr/>
            </w:pPr>
            <w:r>
              <w:rPr/>
              <w:t>Установка пакетов</w:t>
            </w:r>
          </w:p>
        </w:tc>
      </w:tr>
      <w:tr>
        <w:trPr/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rPr>
                <w:b/>
                <w:b/>
              </w:rPr>
            </w:pPr>
            <w:r>
              <w:rPr>
                <w:b/>
              </w:rPr>
              <w:t>apt-cdrom add</w:t>
            </w:r>
          </w:p>
        </w:tc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rPr/>
            </w:pPr>
            <w:r>
              <w:rPr/>
              <w:t>Добавить информацию о дисках в базу системы.</w:t>
            </w:r>
          </w:p>
        </w:tc>
      </w:tr>
      <w:tr>
        <w:trPr/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rPr/>
            </w:pPr>
            <w:r>
              <w:rPr>
                <w:b/>
                <w:lang w:val="en-US"/>
              </w:rPr>
              <w:t>apt install -y</w:t>
            </w:r>
            <w:r>
              <w:rPr>
                <w:lang w:val="en-US"/>
              </w:rPr>
              <w:t xml:space="preserve"> pkg1 pkg2 … pkgN</w:t>
            </w:r>
          </w:p>
        </w:tc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rPr/>
            </w:pPr>
            <w:r>
              <w:rPr>
                <w:b/>
              </w:rPr>
              <w:t>apt</w:t>
            </w:r>
            <w:r>
              <w:rPr/>
              <w:t xml:space="preserve"> - пакетный менеджер Debian</w:t>
            </w:r>
          </w:p>
          <w:p>
            <w:pPr>
              <w:pStyle w:val="Normal"/>
              <w:widowControl w:val="false"/>
              <w:rPr/>
            </w:pPr>
            <w:r>
              <w:rPr>
                <w:b/>
              </w:rPr>
              <w:t>install</w:t>
            </w:r>
            <w:r>
              <w:rPr/>
              <w:t xml:space="preserve"> - установить</w:t>
            </w:r>
          </w:p>
          <w:p>
            <w:pPr>
              <w:pStyle w:val="Normal"/>
              <w:widowControl w:val="false"/>
              <w:rPr/>
            </w:pPr>
            <w:r>
              <w:rPr>
                <w:b/>
              </w:rPr>
              <w:t>-y</w:t>
            </w:r>
            <w:r>
              <w:rPr/>
              <w:t xml:space="preserve"> - Отвечать на все вопросы “Да”</w:t>
            </w:r>
          </w:p>
          <w:p>
            <w:pPr>
              <w:pStyle w:val="Normal"/>
              <w:widowControl w:val="false"/>
              <w:rPr/>
            </w:pPr>
            <w:r>
              <w:rPr/>
            </w:r>
          </w:p>
          <w:p>
            <w:pPr>
              <w:pStyle w:val="Normal"/>
              <w:widowControl w:val="false"/>
              <w:rPr/>
            </w:pPr>
            <w:r>
              <w:rPr/>
              <w:t>далее через пробел перечисляются пакеты</w:t>
            </w:r>
          </w:p>
        </w:tc>
      </w:tr>
      <w:tr>
        <w:trPr/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rPr/>
            </w:pPr>
            <w:r>
              <w:rPr>
                <w:b/>
                <w:lang w:val="en-US"/>
              </w:rPr>
              <w:t>yum install -y</w:t>
            </w:r>
            <w:r>
              <w:rPr>
                <w:lang w:val="en-US"/>
              </w:rPr>
              <w:t xml:space="preserve"> pkg1 pkg2 … pkgN</w:t>
            </w:r>
          </w:p>
        </w:tc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rPr/>
            </w:pPr>
            <w:r>
              <w:rPr>
                <w:b/>
              </w:rPr>
              <w:t>yum</w:t>
            </w:r>
            <w:r>
              <w:rPr/>
              <w:t xml:space="preserve"> - пакетный менеджер CentOS</w:t>
            </w:r>
          </w:p>
          <w:p>
            <w:pPr>
              <w:pStyle w:val="Normal"/>
              <w:widowControl w:val="false"/>
              <w:rPr/>
            </w:pPr>
            <w:r>
              <w:rPr>
                <w:b/>
              </w:rPr>
              <w:t>install</w:t>
            </w:r>
            <w:r>
              <w:rPr/>
              <w:t xml:space="preserve"> - установить</w:t>
            </w:r>
          </w:p>
          <w:p>
            <w:pPr>
              <w:pStyle w:val="Normal"/>
              <w:widowControl w:val="false"/>
              <w:rPr/>
            </w:pPr>
            <w:r>
              <w:rPr>
                <w:b/>
              </w:rPr>
              <w:t>-y</w:t>
            </w:r>
            <w:r>
              <w:rPr/>
              <w:t xml:space="preserve"> - Отвечать на все вопросы “Да”</w:t>
            </w:r>
          </w:p>
          <w:p>
            <w:pPr>
              <w:pStyle w:val="Normal"/>
              <w:widowControl w:val="false"/>
              <w:rPr/>
            </w:pPr>
            <w:r>
              <w:rPr/>
            </w:r>
          </w:p>
          <w:p>
            <w:pPr>
              <w:pStyle w:val="Normal"/>
              <w:widowControl w:val="false"/>
              <w:rPr/>
            </w:pPr>
            <w:r>
              <w:rPr/>
              <w:t>далее через пробел перечисляются пакеты</w:t>
            </w:r>
          </w:p>
        </w:tc>
      </w:tr>
      <w:tr>
        <w:trPr>
          <w:trHeight w:val="420" w:hRule="atLeast"/>
        </w:trPr>
        <w:tc>
          <w:tcPr>
            <w:tcW w:w="902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jc w:val="center"/>
              <w:rPr/>
            </w:pPr>
            <w:r>
              <w:rPr/>
              <w:t>Сеть</w:t>
            </w:r>
          </w:p>
        </w:tc>
      </w:tr>
      <w:tr>
        <w:trPr/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rPr>
                <w:b/>
                <w:b/>
              </w:rPr>
            </w:pPr>
            <w:r>
              <w:rPr>
                <w:b/>
              </w:rPr>
              <w:t>ip a</w:t>
            </w:r>
          </w:p>
        </w:tc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rPr/>
            </w:pPr>
            <w:r>
              <w:rPr/>
              <w:t>показать ip-адреса на интерфейсах</w:t>
            </w:r>
          </w:p>
        </w:tc>
      </w:tr>
      <w:tr>
        <w:trPr/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rPr>
                <w:b/>
                <w:b/>
              </w:rPr>
            </w:pPr>
            <w:r>
              <w:rPr>
                <w:b/>
              </w:rPr>
              <w:t>nmtui</w:t>
            </w:r>
          </w:p>
        </w:tc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rPr/>
            </w:pPr>
            <w:r>
              <w:rPr/>
              <w:t>Утилита, которая имеет интерфейс и позволяет настраивать адресацию, создавать виртуальные интерфейсы, туннели и тд.</w:t>
            </w:r>
          </w:p>
          <w:p>
            <w:pPr>
              <w:pStyle w:val="Normal"/>
              <w:widowControl w:val="false"/>
              <w:rPr/>
            </w:pPr>
            <w:r>
              <w:rPr/>
            </w:r>
          </w:p>
          <w:p>
            <w:pPr>
              <w:pStyle w:val="Normal"/>
              <w:widowControl w:val="false"/>
              <w:rPr/>
            </w:pPr>
            <w:r>
              <w:rPr/>
              <w:t xml:space="preserve">Идёт в пакете с network-manager, который не установлен только на Debian без графического интерфейса. Поэтому, для того чтобы унифицировать настройку сети, мы его поставим. </w:t>
            </w:r>
          </w:p>
        </w:tc>
      </w:tr>
      <w:tr>
        <w:trPr/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rPr>
                <w:b/>
                <w:b/>
              </w:rPr>
            </w:pPr>
            <w:r>
              <w:rPr>
                <w:b/>
              </w:rPr>
              <w:t>sysctl -a</w:t>
            </w:r>
          </w:p>
        </w:tc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rPr/>
            </w:pPr>
            <w:r>
              <w:rPr/>
              <w:t>Вывести на экран параметры ядра</w:t>
            </w:r>
          </w:p>
        </w:tc>
      </w:tr>
      <w:tr>
        <w:trPr/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rPr>
                <w:b/>
                <w:b/>
              </w:rPr>
            </w:pPr>
            <w:r>
              <w:rPr>
                <w:b/>
              </w:rPr>
              <w:t>sysctl -p</w:t>
            </w:r>
          </w:p>
        </w:tc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rPr/>
            </w:pPr>
            <w:r>
              <w:rPr/>
              <w:t>Применить параметры из /etc/sysctl.conf</w:t>
            </w:r>
          </w:p>
        </w:tc>
      </w:tr>
      <w:tr>
        <w:trPr>
          <w:trHeight w:val="420" w:hRule="atLeast"/>
        </w:trPr>
        <w:tc>
          <w:tcPr>
            <w:tcW w:w="902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jc w:val="center"/>
              <w:rPr>
                <w:b/>
                <w:b/>
              </w:rPr>
            </w:pPr>
            <w:r>
              <w:rPr>
                <w:b/>
              </w:rPr>
              <w:t>Управление сервисами</w:t>
            </w:r>
          </w:p>
        </w:tc>
      </w:tr>
      <w:tr>
        <w:trPr/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rPr/>
            </w:pPr>
            <w:r>
              <w:rPr>
                <w:b/>
              </w:rPr>
              <w:t xml:space="preserve">systemctl stop </w:t>
            </w:r>
            <w:r>
              <w:rPr/>
              <w:t>firewalld.service</w:t>
            </w:r>
          </w:p>
        </w:tc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rPr/>
            </w:pPr>
            <w:r>
              <w:rPr/>
              <w:t>Остановить сервис “firewalld”</w:t>
            </w:r>
          </w:p>
        </w:tc>
      </w:tr>
      <w:tr>
        <w:trPr/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rPr/>
            </w:pPr>
            <w:r>
              <w:rPr>
                <w:b/>
              </w:rPr>
              <w:t xml:space="preserve">systemctl disable </w:t>
            </w:r>
            <w:r>
              <w:rPr/>
              <w:t>firewalld.service</w:t>
            </w:r>
          </w:p>
        </w:tc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rPr/>
            </w:pPr>
            <w:r>
              <w:rPr/>
              <w:t>Убрать сервис “firewalld” из автозагрузки</w:t>
            </w:r>
          </w:p>
        </w:tc>
      </w:tr>
      <w:tr>
        <w:trPr/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rPr/>
            </w:pPr>
            <w:r>
              <w:rPr>
                <w:b/>
              </w:rPr>
              <w:t>systemctl start</w:t>
            </w:r>
            <w:r>
              <w:rPr/>
              <w:t xml:space="preserve"> frr.service</w:t>
            </w:r>
          </w:p>
        </w:tc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rPr/>
            </w:pPr>
            <w:r>
              <w:rPr/>
              <w:t>Запустить сервис frr“</w:t>
            </w:r>
          </w:p>
        </w:tc>
      </w:tr>
      <w:tr>
        <w:trPr/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rPr/>
            </w:pPr>
            <w:r>
              <w:rPr>
                <w:b/>
              </w:rPr>
              <w:t>systemctl restart</w:t>
            </w:r>
            <w:r>
              <w:rPr/>
              <w:t xml:space="preserve"> frr.service</w:t>
            </w:r>
          </w:p>
        </w:tc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rPr/>
            </w:pPr>
            <w:r>
              <w:rPr/>
              <w:t>Перезапустить сервис “frr”</w:t>
            </w:r>
          </w:p>
        </w:tc>
      </w:tr>
      <w:tr>
        <w:trPr/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rPr/>
            </w:pPr>
            <w:r>
              <w:rPr>
                <w:b/>
              </w:rPr>
              <w:t>systemctl enable</w:t>
            </w:r>
            <w:r>
              <w:rPr/>
              <w:t xml:space="preserve"> frr.service</w:t>
            </w:r>
          </w:p>
        </w:tc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rPr/>
            </w:pPr>
            <w:r>
              <w:rPr/>
              <w:t>Добавить сервис “frr” в автозагрузку</w:t>
            </w:r>
          </w:p>
        </w:tc>
      </w:tr>
      <w:tr>
        <w:trPr>
          <w:trHeight w:val="420" w:hRule="atLeast"/>
        </w:trPr>
        <w:tc>
          <w:tcPr>
            <w:tcW w:w="902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jc w:val="center"/>
              <w:rPr>
                <w:b/>
                <w:b/>
              </w:rPr>
            </w:pPr>
            <w:r>
              <w:rPr>
                <w:b/>
              </w:rPr>
              <w:t>Netfilter and Firewalld</w:t>
            </w:r>
          </w:p>
        </w:tc>
      </w:tr>
      <w:tr>
        <w:trPr/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rPr/>
            </w:pPr>
            <w:r>
              <w:rPr>
                <w:b/>
                <w:lang w:val="en-US"/>
              </w:rPr>
              <w:t>firewalld-cmd --add-interface=</w:t>
            </w:r>
            <w:r>
              <w:rPr>
                <w:lang w:val="en-US"/>
              </w:rPr>
              <w:t>ens160</w:t>
            </w:r>
            <w:r>
              <w:rPr>
                <w:b/>
                <w:lang w:val="en-US"/>
              </w:rPr>
              <w:t xml:space="preserve"> --zone=</w:t>
            </w:r>
            <w:r>
              <w:rPr>
                <w:lang w:val="en-US"/>
              </w:rPr>
              <w:t>external</w:t>
            </w:r>
            <w:r>
              <w:rPr>
                <w:b/>
                <w:lang w:val="en-US"/>
              </w:rPr>
              <w:t xml:space="preserve"> --permannet</w:t>
            </w:r>
          </w:p>
        </w:tc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rPr/>
            </w:pPr>
            <w:r>
              <w:rPr/>
              <w:t>Добавить интерфейс в зону “external”.</w:t>
            </w:r>
          </w:p>
        </w:tc>
      </w:tr>
      <w:tr>
        <w:trPr/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rPr/>
            </w:pPr>
            <w:r>
              <w:rPr>
                <w:b/>
                <w:lang w:val="en-US"/>
              </w:rPr>
              <w:t>firewalld-cmd --add-service=</w:t>
            </w:r>
            <w:r>
              <w:rPr>
                <w:lang w:val="en-US"/>
              </w:rPr>
              <w:t>gre</w:t>
            </w:r>
            <w:r>
              <w:rPr>
                <w:b/>
                <w:lang w:val="en-US"/>
              </w:rPr>
              <w:t xml:space="preserve"> --zone=</w:t>
            </w:r>
            <w:r>
              <w:rPr>
                <w:lang w:val="en-US"/>
              </w:rPr>
              <w:t>external</w:t>
            </w:r>
            <w:r>
              <w:rPr>
                <w:b/>
                <w:lang w:val="en-US"/>
              </w:rPr>
              <w:t xml:space="preserve"> --permannet</w:t>
            </w:r>
          </w:p>
        </w:tc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rPr/>
            </w:pPr>
            <w:r>
              <w:rPr/>
              <w:t>Разрешить GRE в зоне “external”.</w:t>
            </w:r>
          </w:p>
        </w:tc>
      </w:tr>
      <w:tr>
        <w:trPr/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rPr>
                <w:lang w:val="en-US"/>
              </w:rPr>
            </w:pPr>
            <w:r>
              <w:rPr>
                <w:lang w:val="en-US"/>
              </w:rPr>
              <w:t>iptable -t nat -A POSTROUTING -o ens160 -j MASQUERADE</w:t>
            </w:r>
          </w:p>
        </w:tc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rPr/>
            </w:pPr>
            <w:r>
              <w:rPr/>
              <w:t>Включить source NAT на интерфейсе ens160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ind w:left="0" w:right="0" w:firstLine="708"/>
        <w:rPr>
          <w:b/>
          <w:b/>
        </w:rPr>
      </w:pPr>
      <w:r>
        <w:rPr>
          <w:b/>
        </w:rPr>
      </w:r>
      <w:bookmarkStart w:id="178" w:name="_GoBack"/>
      <w:bookmarkStart w:id="179" w:name="_GoBack"/>
      <w:bookmarkEnd w:id="179"/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/>
      </w:pPr>
      <w:r>
        <w:rPr/>
      </w:r>
    </w:p>
    <w:sectPr>
      <w:headerReference w:type="even" r:id="rId182"/>
      <w:headerReference w:type="default" r:id="rId183"/>
      <w:headerReference w:type="first" r:id="rId184"/>
      <w:type w:val="nextPage"/>
      <w:pgSz w:w="11906" w:h="16838"/>
      <w:pgMar w:left="1701" w:right="851" w:header="2036" w:top="2376" w:footer="0" w:bottom="0" w:gutter="0"/>
      <w:pgNumType w:fmt="decimal"/>
      <w:formProt w:val="false"/>
      <w:titlePg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Calibri Light">
    <w:charset w:val="01"/>
    <w:family w:val="roman"/>
    <w:pitch w:val="variable"/>
  </w:font>
  <w:font w:name="Tahoma">
    <w:charset w:val="01"/>
    <w:family w:val="roman"/>
    <w:pitch w:val="variable"/>
  </w:font>
  <w:font w:name="Cambria">
    <w:charset w:val="01"/>
    <w:family w:val="roman"/>
    <w:pitch w:val="variable"/>
  </w:font>
  <w:font w:name="Lucida Sans Unicode">
    <w:charset w:val="01"/>
    <w:family w:val="roman"/>
    <w:pitch w:val="variable"/>
  </w:font>
  <w:font w:name="Consolas">
    <w:charset w:val="01"/>
    <w:family w:val="roman"/>
    <w:pitch w:val="variable"/>
  </w:font>
  <w:font w:name="Courier New">
    <w:charset w:val="01"/>
    <w:family w:val="roman"/>
    <w:pitch w:val="variable"/>
  </w:font>
  <w:font w:name="Verdana">
    <w:charset w:val="01"/>
    <w:family w:val="roman"/>
    <w:pitch w:val="variable"/>
  </w:font>
  <w:font w:name="Futura PT Bold">
    <w:charset w:val="01"/>
    <w:family w:val="roman"/>
    <w:pitch w:val="variable"/>
  </w:font>
  <w:font w:name="Wingdings">
    <w:charset w:val="02"/>
    <w:family w:val="auto"/>
    <w:pitch w:val="default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variable"/>
  </w:font>
  <w:font w:name="Symbol">
    <w:charset w:val="02"/>
    <w:family w:val="auto"/>
    <w:pitch w:val="default"/>
  </w:font>
  <w:font w:name="Courier New">
    <w:charset w:val="01"/>
    <w:family w:val="auto"/>
    <w:pitch w:val="default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Left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Left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cs="Wingdings" w:hint="default"/>
        <w:u w:val="none"/>
        <w:rFonts w:cs="Wingdings"/>
      </w:rPr>
    </w:lvl>
    <w:lvl w:ilvl="1">
      <w:start w:val="1"/>
      <w:numFmt w:val="bullet"/>
      <w:lvlText w:val=""/>
      <w:lvlJc w:val="left"/>
      <w:pPr>
        <w:ind w:left="1440" w:hanging="360"/>
      </w:pPr>
      <w:rPr>
        <w:rFonts w:ascii="Wingdings 2" w:hAnsi="Wingdings 2" w:cs="Wingdings 2" w:hint="default"/>
        <w:u w:val="none"/>
        <w:rFonts w:cs="Wingdings 2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OpenSymbol" w:hAnsi="OpenSymbol" w:cs="OpenSymbol" w:hint="default"/>
        <w:u w:val="none"/>
        <w:rFonts w:cs="OpenSymbol"/>
      </w:rPr>
    </w:lvl>
    <w:lvl w:ilvl="3">
      <w:start w:val="1"/>
      <w:numFmt w:val="bullet"/>
      <w:lvlText w:val=""/>
      <w:lvlJc w:val="left"/>
      <w:pPr>
        <w:ind w:left="2880" w:hanging="360"/>
      </w:pPr>
      <w:rPr>
        <w:rFonts w:ascii="Wingdings" w:hAnsi="Wingdings" w:cs="Wingdings" w:hint="default"/>
        <w:u w:val="none"/>
        <w:rFonts w:cs="Wingdings"/>
      </w:rPr>
    </w:lvl>
    <w:lvl w:ilvl="4">
      <w:start w:val="1"/>
      <w:numFmt w:val="bullet"/>
      <w:lvlText w:val=""/>
      <w:lvlJc w:val="left"/>
      <w:pPr>
        <w:ind w:left="3600" w:hanging="360"/>
      </w:pPr>
      <w:rPr>
        <w:rFonts w:ascii="Wingdings 2" w:hAnsi="Wingdings 2" w:cs="Wingdings 2" w:hint="default"/>
        <w:u w:val="none"/>
        <w:rFonts w:cs="Wingdings 2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OpenSymbol" w:hAnsi="OpenSymbol" w:cs="OpenSymbol" w:hint="default"/>
        <w:u w:val="none"/>
        <w:rFonts w:cs="OpenSymbol"/>
      </w:rPr>
    </w:lvl>
    <w:lvl w:ilvl="6">
      <w:start w:val="1"/>
      <w:numFmt w:val="bullet"/>
      <w:lvlText w:val=""/>
      <w:lvlJc w:val="left"/>
      <w:pPr>
        <w:ind w:left="5040" w:hanging="360"/>
      </w:pPr>
      <w:rPr>
        <w:rFonts w:ascii="Wingdings" w:hAnsi="Wingdings" w:cs="Wingdings" w:hint="default"/>
        <w:u w:val="none"/>
        <w:rFonts w:cs="Wingdings"/>
      </w:rPr>
    </w:lvl>
    <w:lvl w:ilvl="7">
      <w:start w:val="1"/>
      <w:numFmt w:val="bullet"/>
      <w:lvlText w:val=""/>
      <w:lvlJc w:val="left"/>
      <w:pPr>
        <w:ind w:left="5760" w:hanging="360"/>
      </w:pPr>
      <w:rPr>
        <w:rFonts w:ascii="Wingdings 2" w:hAnsi="Wingdings 2" w:cs="Wingdings 2" w:hint="default"/>
        <w:u w:val="none"/>
        <w:rFonts w:cs="Wingdings 2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OpenSymbol" w:hAnsi="OpenSymbol" w:cs="OpenSymbol" w:hint="default"/>
        <w:u w:val="none"/>
        <w:rFonts w:cs="OpenSymbol"/>
      </w:rPr>
    </w:lvl>
  </w:abstractNum>
  <w:abstractNum w:abstractNumId="3"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cs="Wingdings" w:hint="default"/>
        <w:u w:val="none"/>
        <w:rFonts w:cs="Wingdings"/>
      </w:rPr>
    </w:lvl>
    <w:lvl w:ilvl="1">
      <w:start w:val="1"/>
      <w:numFmt w:val="bullet"/>
      <w:lvlText w:val=""/>
      <w:lvlJc w:val="left"/>
      <w:pPr>
        <w:ind w:left="1440" w:hanging="360"/>
      </w:pPr>
      <w:rPr>
        <w:rFonts w:ascii="Wingdings 2" w:hAnsi="Wingdings 2" w:cs="Wingdings 2" w:hint="default"/>
        <w:u w:val="none"/>
        <w:rFonts w:cs="Wingdings 2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OpenSymbol" w:hAnsi="OpenSymbol" w:cs="OpenSymbol" w:hint="default"/>
        <w:u w:val="none"/>
        <w:rFonts w:cs="OpenSymbol"/>
      </w:rPr>
    </w:lvl>
    <w:lvl w:ilvl="3">
      <w:start w:val="1"/>
      <w:numFmt w:val="bullet"/>
      <w:lvlText w:val=""/>
      <w:lvlJc w:val="left"/>
      <w:pPr>
        <w:ind w:left="2880" w:hanging="360"/>
      </w:pPr>
      <w:rPr>
        <w:rFonts w:ascii="Wingdings" w:hAnsi="Wingdings" w:cs="Wingdings" w:hint="default"/>
        <w:u w:val="none"/>
        <w:rFonts w:cs="Wingdings"/>
      </w:rPr>
    </w:lvl>
    <w:lvl w:ilvl="4">
      <w:start w:val="1"/>
      <w:numFmt w:val="bullet"/>
      <w:lvlText w:val=""/>
      <w:lvlJc w:val="left"/>
      <w:pPr>
        <w:ind w:left="3600" w:hanging="360"/>
      </w:pPr>
      <w:rPr>
        <w:rFonts w:ascii="Wingdings 2" w:hAnsi="Wingdings 2" w:cs="Wingdings 2" w:hint="default"/>
        <w:u w:val="none"/>
        <w:rFonts w:cs="Wingdings 2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OpenSymbol" w:hAnsi="OpenSymbol" w:cs="OpenSymbol" w:hint="default"/>
        <w:u w:val="none"/>
        <w:rFonts w:cs="OpenSymbol"/>
      </w:rPr>
    </w:lvl>
    <w:lvl w:ilvl="6">
      <w:start w:val="1"/>
      <w:numFmt w:val="bullet"/>
      <w:lvlText w:val=""/>
      <w:lvlJc w:val="left"/>
      <w:pPr>
        <w:ind w:left="5040" w:hanging="360"/>
      </w:pPr>
      <w:rPr>
        <w:rFonts w:ascii="Wingdings" w:hAnsi="Wingdings" w:cs="Wingdings" w:hint="default"/>
        <w:u w:val="none"/>
        <w:rFonts w:cs="Wingdings"/>
      </w:rPr>
    </w:lvl>
    <w:lvl w:ilvl="7">
      <w:start w:val="1"/>
      <w:numFmt w:val="bullet"/>
      <w:lvlText w:val=""/>
      <w:lvlJc w:val="left"/>
      <w:pPr>
        <w:ind w:left="5760" w:hanging="360"/>
      </w:pPr>
      <w:rPr>
        <w:rFonts w:ascii="Wingdings 2" w:hAnsi="Wingdings 2" w:cs="Wingdings 2" w:hint="default"/>
        <w:u w:val="none"/>
        <w:rFonts w:cs="Wingdings 2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OpenSymbol" w:hAnsi="OpenSymbol" w:cs="OpenSymbol" w:hint="default"/>
        <w:u w:val="none"/>
        <w:rFonts w:cs="OpenSymbol"/>
      </w:rPr>
    </w:lvl>
  </w:abstractNum>
  <w:abstractNum w:abstractNumId="4"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cs="Wingdings" w:hint="default"/>
        <w:u w:val="none"/>
        <w:rFonts w:cs="Wingdings"/>
      </w:rPr>
    </w:lvl>
    <w:lvl w:ilvl="1">
      <w:start w:val="1"/>
      <w:numFmt w:val="bullet"/>
      <w:lvlText w:val=""/>
      <w:lvlJc w:val="left"/>
      <w:pPr>
        <w:ind w:left="1440" w:hanging="360"/>
      </w:pPr>
      <w:rPr>
        <w:rFonts w:ascii="Wingdings 2" w:hAnsi="Wingdings 2" w:cs="Wingdings 2" w:hint="default"/>
        <w:u w:val="none"/>
        <w:rFonts w:cs="Wingdings 2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OpenSymbol" w:hAnsi="OpenSymbol" w:cs="OpenSymbol" w:hint="default"/>
        <w:u w:val="none"/>
        <w:rFonts w:cs="OpenSymbol"/>
      </w:rPr>
    </w:lvl>
    <w:lvl w:ilvl="3">
      <w:start w:val="1"/>
      <w:numFmt w:val="bullet"/>
      <w:lvlText w:val=""/>
      <w:lvlJc w:val="left"/>
      <w:pPr>
        <w:ind w:left="2880" w:hanging="360"/>
      </w:pPr>
      <w:rPr>
        <w:rFonts w:ascii="Wingdings" w:hAnsi="Wingdings" w:cs="Wingdings" w:hint="default"/>
        <w:u w:val="none"/>
        <w:rFonts w:cs="Wingdings"/>
      </w:rPr>
    </w:lvl>
    <w:lvl w:ilvl="4">
      <w:start w:val="1"/>
      <w:numFmt w:val="bullet"/>
      <w:lvlText w:val=""/>
      <w:lvlJc w:val="left"/>
      <w:pPr>
        <w:ind w:left="3600" w:hanging="360"/>
      </w:pPr>
      <w:rPr>
        <w:rFonts w:ascii="Wingdings 2" w:hAnsi="Wingdings 2" w:cs="Wingdings 2" w:hint="default"/>
        <w:u w:val="none"/>
        <w:rFonts w:cs="Wingdings 2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OpenSymbol" w:hAnsi="OpenSymbol" w:cs="OpenSymbol" w:hint="default"/>
        <w:u w:val="none"/>
        <w:rFonts w:cs="OpenSymbol"/>
      </w:rPr>
    </w:lvl>
    <w:lvl w:ilvl="6">
      <w:start w:val="1"/>
      <w:numFmt w:val="bullet"/>
      <w:lvlText w:val=""/>
      <w:lvlJc w:val="left"/>
      <w:pPr>
        <w:ind w:left="5040" w:hanging="360"/>
      </w:pPr>
      <w:rPr>
        <w:rFonts w:ascii="Wingdings" w:hAnsi="Wingdings" w:cs="Wingdings" w:hint="default"/>
        <w:u w:val="none"/>
        <w:rFonts w:cs="Wingdings"/>
      </w:rPr>
    </w:lvl>
    <w:lvl w:ilvl="7">
      <w:start w:val="1"/>
      <w:numFmt w:val="bullet"/>
      <w:lvlText w:val=""/>
      <w:lvlJc w:val="left"/>
      <w:pPr>
        <w:ind w:left="5760" w:hanging="360"/>
      </w:pPr>
      <w:rPr>
        <w:rFonts w:ascii="Wingdings 2" w:hAnsi="Wingdings 2" w:cs="Wingdings 2" w:hint="default"/>
        <w:u w:val="none"/>
        <w:rFonts w:cs="Wingdings 2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OpenSymbol" w:hAnsi="OpenSymbol" w:cs="OpenSymbol" w:hint="default"/>
        <w:u w:val="none"/>
        <w:rFonts w:cs="OpenSymbol"/>
      </w:rPr>
    </w:lvl>
  </w:abstractNum>
  <w:abstractNum w:abstractNumId="5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rFonts w:cs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  <w:rFonts w:cs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  <w:rFonts w:cs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  <w:rFonts w:cs="Wingdings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  <w:rFonts w:cs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  <w:rFonts w:cs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  <w:rFonts w:cs="Wingdings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  <w:rFonts w:cs="Wingdings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  <w:rFonts w:cs="Wingdings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  <w:rFonts w:cs="Wingdings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  <w:rFonts w:cs="Wingdings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  <w:rFonts w:cs="Wingdings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  <w:rFonts w:cs="Wingdings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  <w:rFonts w:cs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  <w:rFonts w:cs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  <w:rFonts w:cs="Wingdings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  <w:rFonts w:cs="Wingdings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  <w:rFonts w:cs="Wingdings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  <w:rFonts w:cs="Wingdings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  <w:rFonts w:cs="Wingdings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  <w:rFonts w:cs="Wingdings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  <w:rFonts w:cs="Wingdings"/>
      </w:rPr>
    </w:lvl>
  </w:abstractNum>
  <w:abstractNum w:abstractNumId="8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rFonts w:cs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  <w:rFonts w:cs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  <w:rFonts w:cs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  <w:rFonts w:cs="Wingdings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rFonts w:cs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  <w:rFonts w:cs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  <w:rFonts w:cs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  <w:rFonts w:cs="Wingdings"/>
      </w:rPr>
    </w:lvl>
  </w:abstractNum>
  <w:abstractNum w:abstractNumId="14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rFonts w:cs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  <w:rFonts w:cs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  <w:rFonts w:cs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  <w:rFonts w:cs="Wingdings"/>
      </w:rPr>
    </w:lvl>
  </w:abstractNum>
  <w:abstractNum w:abstractNumId="15"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  <w:rFonts w:cs="Symbol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  <w:rFonts w:cs="Wingdings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  <w:rFonts w:cs="Wingdings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  <w:rFonts w:cs="Wingdings"/>
      </w:rPr>
    </w:lvl>
  </w:abstractNum>
  <w:abstractNum w:abstractNumId="16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w="http://schemas.openxmlformats.org/wordprocessingml/2006/main">
  <w:zoom w:percent="193"/>
  <w:defaultTabStop w:val="708"/>
  <w:evenAndOddHeaders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DejaVu Sans"/>
        <w:sz w:val="20"/>
        <w:szCs w:val="22"/>
        <w:lang w:val="ru-RU" w:eastAsia="en-US" w:bidi="ar-SA"/>
      </w:rPr>
    </w:rPrDefault>
    <w:pPrDefault>
      <w:pPr/>
    </w:pPrDefault>
  </w:docDefaults>
  <w:style w:type="paragraph" w:styleId="Normal">
    <w:name w:val="Normal"/>
    <w:qFormat/>
    <w:pPr>
      <w:widowControl/>
      <w:overflowPunct w:val="true"/>
      <w:bidi w:val="0"/>
      <w:spacing w:lineRule="auto" w:line="240" w:before="0" w:after="0"/>
      <w:jc w:val="left"/>
    </w:pPr>
    <w:rPr>
      <w:rFonts w:ascii="Times New Roman" w:hAnsi="Times New Roman" w:eastAsia="Times New Roman" w:cs="Times New Roman"/>
      <w:color w:val="auto"/>
      <w:kern w:val="0"/>
      <w:sz w:val="24"/>
      <w:szCs w:val="24"/>
      <w:lang w:val="ru-RU" w:eastAsia="ru-RU" w:bidi="ar-SA"/>
    </w:rPr>
  </w:style>
  <w:style w:type="paragraph" w:styleId="Heading1">
    <w:name w:val="Heading 1"/>
    <w:basedOn w:val="Normal"/>
    <w:next w:val="Normal"/>
    <w:qFormat/>
    <w:pPr>
      <w:keepNext w:val="true"/>
      <w:keepLines/>
      <w:spacing w:before="0" w:after="240"/>
      <w:jc w:val="center"/>
      <w:outlineLvl w:val="0"/>
    </w:pPr>
    <w:rPr>
      <w:rFonts w:ascii="Arial" w:hAnsi="Arial" w:eastAsia="Calibri" w:cs="DejaVu Sans"/>
      <w:b/>
      <w:sz w:val="32"/>
      <w:szCs w:val="32"/>
    </w:rPr>
  </w:style>
  <w:style w:type="paragraph" w:styleId="Heading2">
    <w:name w:val="Heading 2"/>
    <w:basedOn w:val="Normal"/>
    <w:next w:val="Normal"/>
    <w:qFormat/>
    <w:pPr>
      <w:keepNext w:val="true"/>
      <w:keepLines/>
      <w:spacing w:before="40" w:after="0"/>
      <w:outlineLvl w:val="1"/>
    </w:pPr>
    <w:rPr>
      <w:rFonts w:ascii="Arial" w:hAnsi="Arial" w:eastAsia="Calibri" w:cs="DejaVu Sans"/>
      <w:b/>
      <w:sz w:val="28"/>
      <w:szCs w:val="26"/>
    </w:rPr>
  </w:style>
  <w:style w:type="paragraph" w:styleId="Heading3">
    <w:name w:val="Heading 3"/>
    <w:basedOn w:val="Normal"/>
    <w:next w:val="Normal"/>
    <w:qFormat/>
    <w:pPr>
      <w:keepNext w:val="true"/>
      <w:keepLines/>
      <w:spacing w:before="40" w:after="0"/>
      <w:outlineLvl w:val="2"/>
    </w:pPr>
    <w:rPr>
      <w:rFonts w:ascii="Arial" w:hAnsi="Arial" w:eastAsia="Calibri" w:cs="DejaVu Sans"/>
      <w:b/>
    </w:rPr>
  </w:style>
  <w:style w:type="paragraph" w:styleId="Heading4">
    <w:name w:val="Heading 4"/>
    <w:basedOn w:val="Normal"/>
    <w:qFormat/>
    <w:pPr>
      <w:keepNext w:val="true"/>
      <w:widowControl w:val="false"/>
      <w:spacing w:before="120" w:after="120"/>
      <w:ind w:left="864" w:right="0" w:hanging="864"/>
      <w:outlineLvl w:val="3"/>
    </w:pPr>
    <w:rPr>
      <w:rFonts w:ascii="Liberation Sans" w:hAnsi="Liberation Sans" w:eastAsia="Source Han Sans CN Regular" w:cs="Lohit Devanagari"/>
      <w:b/>
      <w:bCs/>
      <w:i/>
      <w:iCs/>
      <w:color w:val="00000A"/>
      <w:sz w:val="27"/>
      <w:szCs w:val="27"/>
      <w:lang w:val="en-GB" w:eastAsia="zh-CN" w:bidi="hi-IN"/>
    </w:rPr>
  </w:style>
  <w:style w:type="paragraph" w:styleId="Heading5">
    <w:name w:val="Heading 5"/>
    <w:basedOn w:val="Normal"/>
    <w:next w:val="Normal"/>
    <w:qFormat/>
    <w:pPr>
      <w:keepNext w:val="true"/>
      <w:keepLines/>
      <w:spacing w:lineRule="auto" w:line="259" w:before="40" w:after="0"/>
      <w:outlineLvl w:val="4"/>
    </w:pPr>
    <w:rPr>
      <w:rFonts w:ascii="Calibri Light" w:hAnsi="Calibri Light" w:eastAsia="Calibri" w:cs="DejaVu Sans"/>
      <w:color w:val="2E74B5"/>
      <w:szCs w:val="22"/>
      <w:lang w:eastAsia="en-US"/>
    </w:rPr>
  </w:style>
  <w:style w:type="paragraph" w:styleId="Heading6">
    <w:name w:val="Heading 6"/>
    <w:basedOn w:val="Normal"/>
    <w:qFormat/>
    <w:pPr>
      <w:keepNext w:val="true"/>
      <w:widowControl w:val="false"/>
      <w:spacing w:before="60" w:after="60"/>
      <w:ind w:left="1152" w:right="0" w:hanging="1152"/>
      <w:outlineLvl w:val="5"/>
    </w:pPr>
    <w:rPr>
      <w:rFonts w:ascii="Liberation Sans" w:hAnsi="Liberation Sans" w:eastAsia="Source Han Sans CN Regular" w:cs="Lohit Devanagari"/>
      <w:b/>
      <w:bCs/>
      <w:i/>
      <w:iCs/>
      <w:color w:val="00000A"/>
      <w:lang w:val="en-GB" w:eastAsia="zh-CN" w:bidi="hi-IN"/>
    </w:rPr>
  </w:style>
  <w:style w:type="paragraph" w:styleId="Heading7">
    <w:name w:val="Heading 7"/>
    <w:basedOn w:val="Normal"/>
    <w:qFormat/>
    <w:pPr>
      <w:keepNext w:val="true"/>
      <w:widowControl w:val="false"/>
      <w:spacing w:before="60" w:after="60"/>
      <w:ind w:left="1296" w:right="0" w:hanging="1296"/>
      <w:outlineLvl w:val="6"/>
    </w:pPr>
    <w:rPr>
      <w:rFonts w:ascii="Liberation Sans" w:hAnsi="Liberation Sans" w:eastAsia="Source Han Sans CN Regular" w:cs="Lohit Devanagari"/>
      <w:b/>
      <w:bCs/>
      <w:color w:val="00000A"/>
      <w:sz w:val="22"/>
      <w:szCs w:val="22"/>
      <w:lang w:val="en-GB" w:eastAsia="zh-CN" w:bidi="hi-IN"/>
    </w:rPr>
  </w:style>
  <w:style w:type="character" w:styleId="DefaultParagraphFont">
    <w:name w:val="Default Paragraph Font"/>
    <w:qFormat/>
    <w:rPr/>
  </w:style>
  <w:style w:type="character" w:styleId="InternetLink">
    <w:name w:val="Internet Link"/>
    <w:rPr>
      <w:color w:val="000080"/>
      <w:u w:val="single"/>
    </w:rPr>
  </w:style>
  <w:style w:type="character" w:styleId="Style7">
    <w:name w:val="Верхний колонтитул Знак"/>
    <w:basedOn w:val="DefaultParagraphFont"/>
    <w:qFormat/>
    <w:rPr/>
  </w:style>
  <w:style w:type="character" w:styleId="Style8">
    <w:name w:val="Нижний колонтитул Знак"/>
    <w:basedOn w:val="DefaultParagraphFont"/>
    <w:qFormat/>
    <w:rPr/>
  </w:style>
  <w:style w:type="character" w:styleId="1">
    <w:name w:val="Заголовок 1 Знак"/>
    <w:basedOn w:val="DefaultParagraphFont"/>
    <w:qFormat/>
    <w:rPr>
      <w:rFonts w:ascii="Arial" w:hAnsi="Arial" w:eastAsia="Calibri" w:cs="DejaVu Sans"/>
      <w:b/>
      <w:sz w:val="32"/>
      <w:szCs w:val="32"/>
      <w:lang w:eastAsia="ru-RU"/>
    </w:rPr>
  </w:style>
  <w:style w:type="character" w:styleId="2">
    <w:name w:val="Заголовок 2 Знак"/>
    <w:basedOn w:val="DefaultParagraphFont"/>
    <w:qFormat/>
    <w:rPr>
      <w:rFonts w:ascii="Arial" w:hAnsi="Arial" w:eastAsia="Calibri" w:cs="DejaVu Sans"/>
      <w:b/>
      <w:sz w:val="28"/>
      <w:szCs w:val="26"/>
      <w:lang w:eastAsia="ru-RU"/>
    </w:rPr>
  </w:style>
  <w:style w:type="character" w:styleId="Default">
    <w:name w:val="Default Знак"/>
    <w:qFormat/>
    <w:rPr>
      <w:rFonts w:ascii="Times New Roman" w:hAnsi="Times New Roman" w:eastAsia="Calibri" w:cs="Times New Roman"/>
      <w:color w:val="000000"/>
      <w:sz w:val="24"/>
      <w:szCs w:val="24"/>
      <w:lang w:eastAsia="ru-RU"/>
    </w:rPr>
  </w:style>
  <w:style w:type="character" w:styleId="Style9">
    <w:name w:val="Абзац списка Знак"/>
    <w:qFormat/>
    <w:rPr>
      <w:rFonts w:ascii="Times New Roman" w:hAnsi="Times New Roman" w:eastAsia="Arial Unicode MS" w:cs="Times New Roman"/>
      <w:sz w:val="24"/>
      <w:szCs w:val="24"/>
      <w:lang w:val="en-US"/>
    </w:rPr>
  </w:style>
  <w:style w:type="character" w:styleId="5">
    <w:name w:val="Заголовок 5 Знак"/>
    <w:basedOn w:val="DefaultParagraphFont"/>
    <w:qFormat/>
    <w:rPr>
      <w:rFonts w:ascii="Calibri Light" w:hAnsi="Calibri Light" w:eastAsia="Calibri" w:cs="DejaVu Sans"/>
      <w:color w:val="2E74B5"/>
      <w:sz w:val="24"/>
    </w:rPr>
  </w:style>
  <w:style w:type="character" w:styleId="3">
    <w:name w:val="Заголовок 3 Знак"/>
    <w:basedOn w:val="DefaultParagraphFont"/>
    <w:qFormat/>
    <w:rPr>
      <w:rFonts w:ascii="Arial" w:hAnsi="Arial" w:eastAsia="Calibri" w:cs="DejaVu Sans"/>
      <w:b/>
      <w:sz w:val="24"/>
      <w:szCs w:val="24"/>
      <w:lang w:eastAsia="ru-RU"/>
    </w:rPr>
  </w:style>
  <w:style w:type="character" w:styleId="4">
    <w:name w:val="Заголовок 4 Знак"/>
    <w:basedOn w:val="DefaultParagraphFont"/>
    <w:qFormat/>
    <w:rPr>
      <w:rFonts w:ascii="Liberation Sans" w:hAnsi="Liberation Sans" w:eastAsia="Source Han Sans CN Regular" w:cs="Lohit Devanagari"/>
      <w:b/>
      <w:bCs/>
      <w:i/>
      <w:iCs/>
      <w:color w:val="00000A"/>
      <w:sz w:val="27"/>
      <w:szCs w:val="27"/>
      <w:lang w:val="en-GB" w:eastAsia="zh-CN" w:bidi="hi-IN"/>
    </w:rPr>
  </w:style>
  <w:style w:type="character" w:styleId="6">
    <w:name w:val="Заголовок 6 Знак"/>
    <w:basedOn w:val="DefaultParagraphFont"/>
    <w:qFormat/>
    <w:rPr>
      <w:rFonts w:ascii="Liberation Sans" w:hAnsi="Liberation Sans" w:eastAsia="Source Han Sans CN Regular" w:cs="Lohit Devanagari"/>
      <w:b/>
      <w:bCs/>
      <w:i/>
      <w:iCs/>
      <w:color w:val="00000A"/>
      <w:sz w:val="24"/>
      <w:szCs w:val="24"/>
      <w:lang w:val="en-GB" w:eastAsia="zh-CN" w:bidi="hi-IN"/>
    </w:rPr>
  </w:style>
  <w:style w:type="character" w:styleId="7">
    <w:name w:val="Заголовок 7 Знак"/>
    <w:basedOn w:val="DefaultParagraphFont"/>
    <w:qFormat/>
    <w:rPr>
      <w:rFonts w:ascii="Liberation Sans" w:hAnsi="Liberation Sans" w:eastAsia="Source Han Sans CN Regular" w:cs="Lohit Devanagari"/>
      <w:b/>
      <w:bCs/>
      <w:color w:val="00000A"/>
      <w:lang w:val="en-GB" w:eastAsia="zh-CN" w:bidi="hi-IN"/>
    </w:rPr>
  </w:style>
  <w:style w:type="character" w:styleId="Style10">
    <w:name w:val="Текст выноски Знак"/>
    <w:basedOn w:val="DefaultParagraphFont"/>
    <w:qFormat/>
    <w:rPr>
      <w:rFonts w:ascii="Tahoma" w:hAnsi="Tahoma" w:eastAsia="Times New Roman" w:cs="Tahoma"/>
      <w:sz w:val="16"/>
      <w:szCs w:val="16"/>
      <w:lang w:eastAsia="ru-RU"/>
    </w:rPr>
  </w:style>
  <w:style w:type="character" w:styleId="Annotationreference">
    <w:name w:val="annotation reference"/>
    <w:basedOn w:val="DefaultParagraphFont"/>
    <w:qFormat/>
    <w:rPr>
      <w:sz w:val="16"/>
      <w:szCs w:val="16"/>
    </w:rPr>
  </w:style>
  <w:style w:type="character" w:styleId="Style11">
    <w:name w:val="Текст примечания Знак"/>
    <w:basedOn w:val="DefaultParagraphFont"/>
    <w:qFormat/>
    <w:rPr>
      <w:rFonts w:ascii="Times New Roman" w:hAnsi="Times New Roman" w:eastAsia="Arial Unicode MS" w:cs="Times New Roman"/>
      <w:sz w:val="20"/>
      <w:szCs w:val="20"/>
      <w:lang w:val="en-US"/>
    </w:rPr>
  </w:style>
  <w:style w:type="character" w:styleId="Style12">
    <w:name w:val="Тема примечания Знак"/>
    <w:basedOn w:val="Style11"/>
    <w:qFormat/>
    <w:rPr>
      <w:rFonts w:ascii="Times New Roman" w:hAnsi="Times New Roman" w:eastAsia="Arial Unicode MS" w:cs="Times New Roman"/>
      <w:b/>
      <w:bCs/>
      <w:sz w:val="20"/>
      <w:szCs w:val="20"/>
      <w:lang w:val="en-US"/>
    </w:rPr>
  </w:style>
  <w:style w:type="character" w:styleId="Style13">
    <w:name w:val="Текст сноски Знак"/>
    <w:basedOn w:val="DefaultParagraphFont"/>
    <w:qFormat/>
    <w:rPr>
      <w:rFonts w:ascii="Times New Roman" w:hAnsi="Times New Roman" w:eastAsia="Calibri" w:cs="Times New Roman"/>
      <w:sz w:val="20"/>
      <w:szCs w:val="20"/>
      <w:lang w:val="en-US" w:eastAsia="ru-RU"/>
    </w:rPr>
  </w:style>
  <w:style w:type="character" w:styleId="FootnoteCharacters">
    <w:name w:val="Footnote Characters"/>
    <w:basedOn w:val="DefaultParagraphFont"/>
    <w:qFormat/>
    <w:rPr>
      <w:vertAlign w:val="superscript"/>
    </w:rPr>
  </w:style>
  <w:style w:type="character" w:styleId="FootnoteAnchor">
    <w:name w:val="Footnote Anchor"/>
    <w:rPr>
      <w:vertAlign w:val="superscript"/>
    </w:rPr>
  </w:style>
  <w:style w:type="character" w:styleId="Appleconvertedspace">
    <w:name w:val="apple-converted-space"/>
    <w:basedOn w:val="DefaultParagraphFont"/>
    <w:qFormat/>
    <w:rPr/>
  </w:style>
  <w:style w:type="character" w:styleId="Style14">
    <w:name w:val="!Синий заголовок текста Знак"/>
    <w:qFormat/>
    <w:rPr>
      <w:rFonts w:ascii="Times New Roman" w:hAnsi="Times New Roman" w:eastAsia="Times New Roman" w:cs="Times New Roman"/>
      <w:b/>
      <w:color w:val="2C8DE6"/>
      <w:sz w:val="20"/>
      <w:szCs w:val="20"/>
      <w:u w:val="single"/>
      <w:lang w:val="x-none" w:eastAsia="ru-RU"/>
    </w:rPr>
  </w:style>
  <w:style w:type="character" w:styleId="21">
    <w:name w:val="!заголовок-2 Знак"/>
    <w:qFormat/>
    <w:rPr>
      <w:rFonts w:ascii="Times New Roman" w:hAnsi="Times New Roman" w:eastAsia="Times New Roman" w:cs="Times New Roman"/>
      <w:b/>
      <w:sz w:val="28"/>
      <w:szCs w:val="24"/>
      <w:lang w:val="x-none" w:eastAsia="x-none"/>
    </w:rPr>
  </w:style>
  <w:style w:type="character" w:styleId="Style15">
    <w:name w:val="!Текст Знак"/>
    <w:qFormat/>
    <w:rPr>
      <w:rFonts w:ascii="Times New Roman" w:hAnsi="Times New Roman" w:eastAsia="Times New Roman" w:cs="Times New Roman"/>
      <w:sz w:val="20"/>
      <w:szCs w:val="20"/>
      <w:lang w:val="x-none" w:eastAsia="ru-RU"/>
    </w:rPr>
  </w:style>
  <w:style w:type="character" w:styleId="Style16">
    <w:name w:val="!Список с точками Знак"/>
    <w:qFormat/>
    <w:rPr>
      <w:rFonts w:ascii="Times New Roman" w:hAnsi="Times New Roman" w:eastAsia="Times New Roman" w:cs="Times New Roman"/>
      <w:sz w:val="24"/>
      <w:szCs w:val="20"/>
      <w:lang w:val="x-none" w:eastAsia="x-none"/>
    </w:rPr>
  </w:style>
  <w:style w:type="character" w:styleId="ConsPlusNormal">
    <w:name w:val="ConsPlusNormal Знак"/>
    <w:qFormat/>
    <w:rPr>
      <w:rFonts w:ascii="Arial" w:hAnsi="Arial" w:eastAsia="Calibri" w:cs="Arial"/>
      <w:lang w:eastAsia="ru-RU"/>
    </w:rPr>
  </w:style>
  <w:style w:type="character" w:styleId="Style17">
    <w:name w:val="Название Знак"/>
    <w:basedOn w:val="DefaultParagraphFont"/>
    <w:qFormat/>
    <w:rPr>
      <w:rFonts w:ascii="Calibri" w:hAnsi="Calibri" w:eastAsia="Calibri" w:cs="Times New Roman"/>
      <w:b/>
      <w:color w:val="000000"/>
      <w:sz w:val="72"/>
      <w:szCs w:val="24"/>
      <w:lang w:val="x-none" w:eastAsia="ja-JP"/>
    </w:rPr>
  </w:style>
  <w:style w:type="character" w:styleId="22">
    <w:name w:val="Основной текст с отступом 2 Знак"/>
    <w:basedOn w:val="DefaultParagraphFont"/>
    <w:qFormat/>
    <w:rPr>
      <w:rFonts w:ascii="Times New Roman" w:hAnsi="Times New Roman" w:eastAsia="Times New Roman" w:cs="Times New Roman"/>
      <w:sz w:val="24"/>
      <w:szCs w:val="24"/>
      <w:lang w:val="x-none" w:eastAsia="ru-RU"/>
    </w:rPr>
  </w:style>
  <w:style w:type="character" w:styleId="23">
    <w:name w:val="Основной текст 2 Знак"/>
    <w:basedOn w:val="DefaultParagraphFont"/>
    <w:qFormat/>
    <w:rPr>
      <w:rFonts w:ascii="Times New Roman" w:hAnsi="Times New Roman" w:eastAsia="Times New Roman" w:cs="Times New Roman"/>
      <w:sz w:val="24"/>
      <w:szCs w:val="24"/>
      <w:lang w:val="x-none" w:eastAsia="ru-RU"/>
    </w:rPr>
  </w:style>
  <w:style w:type="character" w:styleId="Style18">
    <w:name w:val="Основной текст Знак"/>
    <w:basedOn w:val="DefaultParagraphFont"/>
    <w:qFormat/>
    <w:rPr>
      <w:rFonts w:ascii="Times New Roman" w:hAnsi="Times New Roman" w:eastAsia="Times New Roman" w:cs="Times New Roman"/>
      <w:sz w:val="24"/>
      <w:szCs w:val="24"/>
      <w:lang w:val="x-none" w:eastAsia="ru-RU"/>
    </w:rPr>
  </w:style>
  <w:style w:type="character" w:styleId="Pagenumber">
    <w:name w:val="page number"/>
    <w:basedOn w:val="DefaultParagraphFont"/>
    <w:qFormat/>
    <w:rPr/>
  </w:style>
  <w:style w:type="character" w:styleId="FontStyle31">
    <w:name w:val="Font Style31"/>
    <w:qFormat/>
    <w:rPr>
      <w:rFonts w:ascii="Times New Roman" w:hAnsi="Times New Roman" w:cs="Times New Roman"/>
      <w:sz w:val="24"/>
      <w:szCs w:val="24"/>
    </w:rPr>
  </w:style>
  <w:style w:type="character" w:styleId="Style19">
    <w:name w:val="Подзаголовок Знак"/>
    <w:basedOn w:val="DefaultParagraphFont"/>
    <w:qFormat/>
    <w:rPr>
      <w:rFonts w:ascii="Cambria" w:hAnsi="Cambria" w:eastAsia="Times New Roman" w:cs="Times New Roman"/>
      <w:sz w:val="24"/>
      <w:szCs w:val="24"/>
      <w:lang w:val="x-none" w:eastAsia="ru-RU"/>
    </w:rPr>
  </w:style>
  <w:style w:type="character" w:styleId="FontStyle12">
    <w:name w:val="Font Style12"/>
    <w:qFormat/>
    <w:rPr>
      <w:rFonts w:ascii="Lucida Sans Unicode" w:hAnsi="Lucida Sans Unicode" w:cs="Lucida Sans Unicode"/>
      <w:sz w:val="14"/>
      <w:szCs w:val="14"/>
    </w:rPr>
  </w:style>
  <w:style w:type="character" w:styleId="Courseinfo">
    <w:name w:val="course_info"/>
    <w:qFormat/>
    <w:rPr/>
  </w:style>
  <w:style w:type="character" w:styleId="Name">
    <w:name w:val="name"/>
    <w:qFormat/>
    <w:rPr/>
  </w:style>
  <w:style w:type="character" w:styleId="Screenreaderonly">
    <w:name w:val="screenreader-only"/>
    <w:qFormat/>
    <w:rPr/>
  </w:style>
  <w:style w:type="character" w:styleId="Breadcrumbstitle">
    <w:name w:val="breadcrumbs-title"/>
    <w:qFormat/>
    <w:rPr/>
  </w:style>
  <w:style w:type="character" w:styleId="Style20">
    <w:name w:val="Текст Знак"/>
    <w:basedOn w:val="DefaultParagraphFont"/>
    <w:qFormat/>
    <w:rPr>
      <w:rFonts w:ascii="Consolas" w:hAnsi="Consolas" w:eastAsia="Calibri" w:cs="Times New Roman"/>
      <w:sz w:val="21"/>
      <w:szCs w:val="21"/>
      <w:lang w:val="x-none" w:eastAsia="x-none"/>
    </w:rPr>
  </w:style>
  <w:style w:type="character" w:styleId="TableTextChar">
    <w:name w:val="Table Text Char"/>
    <w:qFormat/>
    <w:rPr>
      <w:rFonts w:ascii="Arial" w:hAnsi="Arial" w:eastAsia="Calibri" w:cs="Times New Roman"/>
      <w:sz w:val="20"/>
      <w:szCs w:val="20"/>
      <w:lang w:val="x-none" w:eastAsia="ru-RU"/>
    </w:rPr>
  </w:style>
  <w:style w:type="character" w:styleId="Style21">
    <w:name w:val="Схема документа Знак"/>
    <w:basedOn w:val="DefaultParagraphFont"/>
    <w:qFormat/>
    <w:rPr>
      <w:rFonts w:ascii="Tahoma" w:hAnsi="Tahoma" w:eastAsia="Calibri" w:cs="Times New Roman"/>
      <w:sz w:val="16"/>
      <w:szCs w:val="16"/>
      <w:lang w:val="x-none" w:eastAsia="ru-RU"/>
    </w:rPr>
  </w:style>
  <w:style w:type="character" w:styleId="LabTitleInstVersred">
    <w:name w:val="Lab Title Inst Vers (red)"/>
    <w:qFormat/>
    <w:rPr>
      <w:rFonts w:ascii="Arial" w:hAnsi="Arial"/>
      <w:b/>
      <w:color w:val="FF0000"/>
      <w:sz w:val="32"/>
      <w:lang w:val="ru-RU" w:eastAsia="ru-RU"/>
    </w:rPr>
  </w:style>
  <w:style w:type="character" w:styleId="AnswerGray">
    <w:name w:val="Answer Gray"/>
    <w:qFormat/>
    <w:rPr>
      <w:rFonts w:ascii="Arial" w:hAnsi="Arial"/>
      <w:sz w:val="20"/>
      <w:lang w:val="ru-RU" w:eastAsia="ru-RU"/>
    </w:rPr>
  </w:style>
  <w:style w:type="character" w:styleId="LabSectionGray">
    <w:name w:val="Lab Section Gray"/>
    <w:qFormat/>
    <w:rPr>
      <w:rFonts w:ascii="Arial" w:hAnsi="Arial"/>
      <w:sz w:val="24"/>
      <w:lang w:val="ru-RU" w:eastAsia="ru-RU"/>
    </w:rPr>
  </w:style>
  <w:style w:type="character" w:styleId="DevConfigGray">
    <w:name w:val="DevConfig Gray"/>
    <w:qFormat/>
    <w:rPr>
      <w:rFonts w:ascii="Courier New" w:hAnsi="Courier New"/>
      <w:color w:val="000000"/>
      <w:sz w:val="20"/>
      <w:lang w:val="ru-RU" w:eastAsia="ru-RU"/>
    </w:rPr>
  </w:style>
  <w:style w:type="character" w:styleId="HTML">
    <w:name w:val="Стандартный HTML Знак"/>
    <w:basedOn w:val="DefaultParagraphFont"/>
    <w:qFormat/>
    <w:rPr>
      <w:rFonts w:ascii="Courier New" w:hAnsi="Courier New" w:eastAsia="Times New Roman" w:cs="Times New Roman"/>
      <w:sz w:val="20"/>
      <w:szCs w:val="20"/>
      <w:lang w:val="x-none" w:eastAsia="ru-RU"/>
    </w:rPr>
  </w:style>
  <w:style w:type="character" w:styleId="C0">
    <w:name w:val="c0"/>
    <w:basedOn w:val="DefaultParagraphFont"/>
    <w:qFormat/>
    <w:rPr/>
  </w:style>
  <w:style w:type="character" w:styleId="Style22">
    <w:name w:val="Основной текст с отступом Знак"/>
    <w:basedOn w:val="DefaultParagraphFont"/>
    <w:qFormat/>
    <w:rPr>
      <w:rFonts w:ascii="Times New Roman" w:hAnsi="Times New Roman" w:eastAsia="Times New Roman" w:cs="Times New Roman"/>
      <w:sz w:val="24"/>
      <w:szCs w:val="24"/>
      <w:lang w:val="x-none" w:eastAsia="x-none"/>
    </w:rPr>
  </w:style>
  <w:style w:type="character" w:styleId="Strong">
    <w:name w:val="Strong"/>
    <w:qFormat/>
    <w:rPr>
      <w:b/>
      <w:bCs/>
    </w:rPr>
  </w:style>
  <w:style w:type="character" w:styleId="Emphasis">
    <w:name w:val="Emphasis"/>
    <w:qFormat/>
    <w:rPr>
      <w:i/>
      <w:iCs/>
    </w:rPr>
  </w:style>
  <w:style w:type="character" w:styleId="FollowedHyperlink">
    <w:name w:val="FollowedHyperlink"/>
    <w:qFormat/>
    <w:rPr>
      <w:color w:val="800080"/>
      <w:u w:val="single"/>
    </w:rPr>
  </w:style>
  <w:style w:type="character" w:styleId="Aaa">
    <w:name w:val="aaa Знак"/>
    <w:qFormat/>
    <w:rPr>
      <w:b/>
      <w:caps/>
      <w:sz w:val="24"/>
      <w:szCs w:val="24"/>
    </w:rPr>
  </w:style>
  <w:style w:type="character" w:styleId="14">
    <w:name w:val="Стиль 14 пт"/>
    <w:qFormat/>
    <w:rPr>
      <w:sz w:val="28"/>
      <w:szCs w:val="28"/>
    </w:rPr>
  </w:style>
  <w:style w:type="character" w:styleId="Toctoggle">
    <w:name w:val="toctoggle"/>
    <w:qFormat/>
    <w:rPr/>
  </w:style>
  <w:style w:type="character" w:styleId="Tocnumber">
    <w:name w:val="tocnumber"/>
    <w:qFormat/>
    <w:rPr/>
  </w:style>
  <w:style w:type="character" w:styleId="Toctext">
    <w:name w:val="toctext"/>
    <w:qFormat/>
    <w:rPr/>
  </w:style>
  <w:style w:type="character" w:styleId="Mwheadline">
    <w:name w:val="mw-headline"/>
    <w:qFormat/>
    <w:rPr/>
  </w:style>
  <w:style w:type="character" w:styleId="Mweditsection">
    <w:name w:val="mw-editsection"/>
    <w:qFormat/>
    <w:rPr/>
  </w:style>
  <w:style w:type="character" w:styleId="Mweditsectionbracket">
    <w:name w:val="mw-editsection-bracket"/>
    <w:qFormat/>
    <w:rPr/>
  </w:style>
  <w:style w:type="character" w:styleId="Mweditsectiondivider">
    <w:name w:val="mw-editsection-divider"/>
    <w:qFormat/>
    <w:rPr/>
  </w:style>
  <w:style w:type="character" w:styleId="Style23">
    <w:name w:val="Нет"/>
    <w:qFormat/>
    <w:rPr>
      <w:rFonts w:ascii="Arial" w:hAnsi="Arial"/>
      <w:b/>
      <w:color w:val="auto"/>
      <w:sz w:val="28"/>
    </w:rPr>
  </w:style>
  <w:style w:type="character" w:styleId="UnresolvedMention">
    <w:name w:val="Unresolved Mention"/>
    <w:basedOn w:val="DefaultParagraphFont"/>
    <w:qFormat/>
    <w:rPr>
      <w:color w:val="605E5C"/>
      <w:highlight w:val="lightGray"/>
    </w:rPr>
  </w:style>
  <w:style w:type="character" w:styleId="Hyperlink0">
    <w:name w:val="Hyperlink.0"/>
    <w:basedOn w:val="Style23"/>
    <w:qFormat/>
    <w:rPr>
      <w:rFonts w:ascii="Times New Roman" w:hAnsi="Times New Roman" w:eastAsia="Times New Roman" w:cs="Times New Roman"/>
      <w:b w:val="false"/>
      <w:color w:val="auto"/>
      <w:sz w:val="24"/>
      <w:szCs w:val="24"/>
    </w:rPr>
  </w:style>
  <w:style w:type="character" w:styleId="Docsubtitle2Char">
    <w:name w:val="Doc subtitle2 Char"/>
    <w:qFormat/>
    <w:rPr>
      <w:rFonts w:ascii="Arial" w:hAnsi="Arial" w:eastAsia="Times New Roman" w:cs="Times New Roman"/>
      <w:sz w:val="28"/>
      <w:szCs w:val="24"/>
      <w:lang w:val="en-GB"/>
    </w:rPr>
  </w:style>
  <w:style w:type="character" w:styleId="ListLabel1">
    <w:name w:val="ListLabel 1"/>
    <w:qFormat/>
    <w:rPr>
      <w:b w:val="false"/>
      <w:i w:val="false"/>
      <w:strike w:val="false"/>
      <w:dstrike w:val="false"/>
      <w:color w:val="000000"/>
      <w:position w:val="0"/>
      <w:sz w:val="24"/>
      <w:sz w:val="24"/>
      <w:szCs w:val="24"/>
      <w:u w:val="none"/>
      <w:vertAlign w:val="baseline"/>
    </w:rPr>
  </w:style>
  <w:style w:type="character" w:styleId="ListLabel2">
    <w:name w:val="ListLabel 2"/>
    <w:qFormat/>
    <w:rPr>
      <w:rFonts w:cs="Courier New"/>
    </w:rPr>
  </w:style>
  <w:style w:type="character" w:styleId="ListLabel3">
    <w:name w:val="ListLabel 3"/>
    <w:qFormat/>
    <w:rPr>
      <w:rFonts w:cs="Courier New"/>
    </w:rPr>
  </w:style>
  <w:style w:type="character" w:styleId="ListLabel4">
    <w:name w:val="ListLabel 4"/>
    <w:qFormat/>
    <w:rPr>
      <w:rFonts w:cs="Courier New"/>
    </w:rPr>
  </w:style>
  <w:style w:type="character" w:styleId="ListLabel5">
    <w:name w:val="ListLabel 5"/>
    <w:qFormat/>
    <w:rPr>
      <w:rFonts w:eastAsia="Calibri"/>
      <w:b/>
    </w:rPr>
  </w:style>
  <w:style w:type="character" w:styleId="ListLabel6">
    <w:name w:val="ListLabel 6"/>
    <w:qFormat/>
    <w:rPr>
      <w:color w:val="auto"/>
      <w:sz w:val="24"/>
    </w:rPr>
  </w:style>
  <w:style w:type="character" w:styleId="ListLabel7">
    <w:name w:val="ListLabel 7"/>
    <w:qFormat/>
    <w:rPr>
      <w:color w:val="auto"/>
      <w:sz w:val="24"/>
    </w:rPr>
  </w:style>
  <w:style w:type="character" w:styleId="ListLabel8">
    <w:name w:val="ListLabel 8"/>
    <w:qFormat/>
    <w:rPr>
      <w:color w:val="auto"/>
      <w:sz w:val="24"/>
    </w:rPr>
  </w:style>
  <w:style w:type="character" w:styleId="ListLabel9">
    <w:name w:val="ListLabel 9"/>
    <w:qFormat/>
    <w:rPr>
      <w:color w:val="auto"/>
      <w:sz w:val="24"/>
    </w:rPr>
  </w:style>
  <w:style w:type="character" w:styleId="ListLabel10">
    <w:name w:val="ListLabel 10"/>
    <w:qFormat/>
    <w:rPr>
      <w:color w:val="auto"/>
      <w:sz w:val="24"/>
    </w:rPr>
  </w:style>
  <w:style w:type="character" w:styleId="ListLabel11">
    <w:name w:val="ListLabel 11"/>
    <w:qFormat/>
    <w:rPr>
      <w:color w:val="auto"/>
      <w:sz w:val="24"/>
    </w:rPr>
  </w:style>
  <w:style w:type="character" w:styleId="ListLabel12">
    <w:name w:val="ListLabel 12"/>
    <w:qFormat/>
    <w:rPr>
      <w:color w:val="auto"/>
      <w:sz w:val="24"/>
    </w:rPr>
  </w:style>
  <w:style w:type="character" w:styleId="ListLabel13">
    <w:name w:val="ListLabel 13"/>
    <w:qFormat/>
    <w:rPr>
      <w:color w:val="auto"/>
      <w:sz w:val="24"/>
    </w:rPr>
  </w:style>
  <w:style w:type="character" w:styleId="ListLabel14">
    <w:name w:val="ListLabel 14"/>
    <w:qFormat/>
    <w:rPr>
      <w:rFonts w:cs="Courier New"/>
    </w:rPr>
  </w:style>
  <w:style w:type="character" w:styleId="ListLabel15">
    <w:name w:val="ListLabel 15"/>
    <w:qFormat/>
    <w:rPr>
      <w:rFonts w:cs="Courier New"/>
    </w:rPr>
  </w:style>
  <w:style w:type="character" w:styleId="ListLabel16">
    <w:name w:val="ListLabel 16"/>
    <w:qFormat/>
    <w:rPr>
      <w:rFonts w:cs="Courier New"/>
    </w:rPr>
  </w:style>
  <w:style w:type="character" w:styleId="ListLabel17">
    <w:name w:val="ListLabel 17"/>
    <w:qFormat/>
    <w:rPr>
      <w:rFonts w:cs="Courier New"/>
    </w:rPr>
  </w:style>
  <w:style w:type="character" w:styleId="ListLabel18">
    <w:name w:val="ListLabel 18"/>
    <w:qFormat/>
    <w:rPr>
      <w:rFonts w:cs="Courier New"/>
    </w:rPr>
  </w:style>
  <w:style w:type="character" w:styleId="ListLabel19">
    <w:name w:val="ListLabel 19"/>
    <w:qFormat/>
    <w:rPr>
      <w:rFonts w:cs="Courier New"/>
    </w:rPr>
  </w:style>
  <w:style w:type="character" w:styleId="ListLabel20">
    <w:name w:val="ListLabel 20"/>
    <w:qFormat/>
    <w:rPr>
      <w:rFonts w:cs="Courier New"/>
    </w:rPr>
  </w:style>
  <w:style w:type="character" w:styleId="ListLabel21">
    <w:name w:val="ListLabel 21"/>
    <w:qFormat/>
    <w:rPr>
      <w:rFonts w:cs="Courier New"/>
    </w:rPr>
  </w:style>
  <w:style w:type="character" w:styleId="ListLabel22">
    <w:name w:val="ListLabel 22"/>
    <w:qFormat/>
    <w:rPr>
      <w:rFonts w:cs="Courier New"/>
    </w:rPr>
  </w:style>
  <w:style w:type="character" w:styleId="ListLabel23">
    <w:name w:val="ListLabel 23"/>
    <w:qFormat/>
    <w:rPr>
      <w:rFonts w:cs="Courier New"/>
    </w:rPr>
  </w:style>
  <w:style w:type="character" w:styleId="ListLabel24">
    <w:name w:val="ListLabel 24"/>
    <w:qFormat/>
    <w:rPr>
      <w:rFonts w:cs="Courier New"/>
    </w:rPr>
  </w:style>
  <w:style w:type="character" w:styleId="ListLabel25">
    <w:name w:val="ListLabel 25"/>
    <w:qFormat/>
    <w:rPr>
      <w:rFonts w:cs="Courier New"/>
    </w:rPr>
  </w:style>
  <w:style w:type="character" w:styleId="ListLabel26">
    <w:name w:val="ListLabel 26"/>
    <w:qFormat/>
    <w:rPr>
      <w:rFonts w:eastAsia="Arial" w:cs="Arial"/>
      <w:b w:val="false"/>
      <w:i w:val="false"/>
      <w:strike w:val="false"/>
      <w:dstrike w:val="false"/>
      <w:color w:val="62B5E5"/>
      <w:position w:val="0"/>
      <w:sz w:val="20"/>
      <w:sz w:val="20"/>
      <w:szCs w:val="20"/>
      <w:u w:val="none"/>
      <w:vertAlign w:val="baseline"/>
    </w:rPr>
  </w:style>
  <w:style w:type="character" w:styleId="ListLabel27">
    <w:name w:val="ListLabel 27"/>
    <w:qFormat/>
    <w:rPr>
      <w:rFonts w:eastAsia="Segoe UI Symbol" w:cs="Segoe UI Symbol"/>
      <w:b w:val="false"/>
      <w:i w:val="false"/>
      <w:strike w:val="false"/>
      <w:dstrike w:val="false"/>
      <w:color w:val="62B5E5"/>
      <w:position w:val="0"/>
      <w:sz w:val="20"/>
      <w:sz w:val="20"/>
      <w:szCs w:val="20"/>
      <w:u w:val="none"/>
      <w:vertAlign w:val="baseline"/>
    </w:rPr>
  </w:style>
  <w:style w:type="character" w:styleId="ListLabel28">
    <w:name w:val="ListLabel 28"/>
    <w:qFormat/>
    <w:rPr>
      <w:rFonts w:eastAsia="Segoe UI Symbol" w:cs="Segoe UI Symbol"/>
      <w:b w:val="false"/>
      <w:i w:val="false"/>
      <w:strike w:val="false"/>
      <w:dstrike w:val="false"/>
      <w:color w:val="62B5E5"/>
      <w:position w:val="0"/>
      <w:sz w:val="20"/>
      <w:sz w:val="20"/>
      <w:szCs w:val="20"/>
      <w:u w:val="none"/>
      <w:vertAlign w:val="baseline"/>
    </w:rPr>
  </w:style>
  <w:style w:type="character" w:styleId="ListLabel29">
    <w:name w:val="ListLabel 29"/>
    <w:qFormat/>
    <w:rPr>
      <w:rFonts w:eastAsia="Arial" w:cs="Arial"/>
      <w:b w:val="false"/>
      <w:i w:val="false"/>
      <w:strike w:val="false"/>
      <w:dstrike w:val="false"/>
      <w:color w:val="62B5E5"/>
      <w:position w:val="0"/>
      <w:sz w:val="20"/>
      <w:sz w:val="20"/>
      <w:szCs w:val="20"/>
      <w:u w:val="none"/>
      <w:vertAlign w:val="baseline"/>
    </w:rPr>
  </w:style>
  <w:style w:type="character" w:styleId="ListLabel30">
    <w:name w:val="ListLabel 30"/>
    <w:qFormat/>
    <w:rPr>
      <w:rFonts w:eastAsia="Segoe UI Symbol" w:cs="Segoe UI Symbol"/>
      <w:b w:val="false"/>
      <w:i w:val="false"/>
      <w:strike w:val="false"/>
      <w:dstrike w:val="false"/>
      <w:color w:val="62B5E5"/>
      <w:position w:val="0"/>
      <w:sz w:val="20"/>
      <w:sz w:val="20"/>
      <w:szCs w:val="20"/>
      <w:u w:val="none"/>
      <w:vertAlign w:val="baseline"/>
    </w:rPr>
  </w:style>
  <w:style w:type="character" w:styleId="ListLabel31">
    <w:name w:val="ListLabel 31"/>
    <w:qFormat/>
    <w:rPr>
      <w:rFonts w:eastAsia="Segoe UI Symbol" w:cs="Segoe UI Symbol"/>
      <w:b w:val="false"/>
      <w:i w:val="false"/>
      <w:strike w:val="false"/>
      <w:dstrike w:val="false"/>
      <w:color w:val="62B5E5"/>
      <w:position w:val="0"/>
      <w:sz w:val="20"/>
      <w:sz w:val="20"/>
      <w:szCs w:val="20"/>
      <w:u w:val="none"/>
      <w:vertAlign w:val="baseline"/>
    </w:rPr>
  </w:style>
  <w:style w:type="character" w:styleId="ListLabel32">
    <w:name w:val="ListLabel 32"/>
    <w:qFormat/>
    <w:rPr>
      <w:rFonts w:eastAsia="Arial" w:cs="Arial"/>
      <w:b w:val="false"/>
      <w:i w:val="false"/>
      <w:strike w:val="false"/>
      <w:dstrike w:val="false"/>
      <w:color w:val="62B5E5"/>
      <w:position w:val="0"/>
      <w:sz w:val="20"/>
      <w:sz w:val="20"/>
      <w:szCs w:val="20"/>
      <w:u w:val="none"/>
      <w:vertAlign w:val="baseline"/>
    </w:rPr>
  </w:style>
  <w:style w:type="character" w:styleId="ListLabel33">
    <w:name w:val="ListLabel 33"/>
    <w:qFormat/>
    <w:rPr>
      <w:rFonts w:eastAsia="Segoe UI Symbol" w:cs="Segoe UI Symbol"/>
      <w:b w:val="false"/>
      <w:i w:val="false"/>
      <w:strike w:val="false"/>
      <w:dstrike w:val="false"/>
      <w:color w:val="62B5E5"/>
      <w:position w:val="0"/>
      <w:sz w:val="20"/>
      <w:sz w:val="20"/>
      <w:szCs w:val="20"/>
      <w:u w:val="none"/>
      <w:vertAlign w:val="baseline"/>
    </w:rPr>
  </w:style>
  <w:style w:type="character" w:styleId="ListLabel34">
    <w:name w:val="ListLabel 34"/>
    <w:qFormat/>
    <w:rPr>
      <w:rFonts w:eastAsia="Segoe UI Symbol" w:cs="Segoe UI Symbol"/>
      <w:b w:val="false"/>
      <w:i w:val="false"/>
      <w:strike w:val="false"/>
      <w:dstrike w:val="false"/>
      <w:color w:val="62B5E5"/>
      <w:position w:val="0"/>
      <w:sz w:val="20"/>
      <w:sz w:val="20"/>
      <w:szCs w:val="20"/>
      <w:u w:val="none"/>
      <w:vertAlign w:val="baseline"/>
    </w:rPr>
  </w:style>
  <w:style w:type="character" w:styleId="ListLabel35">
    <w:name w:val="ListLabel 35"/>
    <w:qFormat/>
    <w:rPr>
      <w:color w:val="auto"/>
    </w:rPr>
  </w:style>
  <w:style w:type="character" w:styleId="ListLabel36">
    <w:name w:val="ListLabel 36"/>
    <w:qFormat/>
    <w:rPr>
      <w:color w:val="auto"/>
    </w:rPr>
  </w:style>
  <w:style w:type="character" w:styleId="ListLabel37">
    <w:name w:val="ListLabel 37"/>
    <w:qFormat/>
    <w:rPr>
      <w:rFonts w:eastAsia="Times New Roman" w:cs="Times New Roman"/>
    </w:rPr>
  </w:style>
  <w:style w:type="character" w:styleId="ListLabel38">
    <w:name w:val="ListLabel 38"/>
    <w:qFormat/>
    <w:rPr>
      <w:rFonts w:cs="Courier New"/>
    </w:rPr>
  </w:style>
  <w:style w:type="character" w:styleId="ListLabel39">
    <w:name w:val="ListLabel 39"/>
    <w:qFormat/>
    <w:rPr>
      <w:rFonts w:cs="Courier New"/>
    </w:rPr>
  </w:style>
  <w:style w:type="character" w:styleId="ListLabel40">
    <w:name w:val="ListLabel 40"/>
    <w:qFormat/>
    <w:rPr>
      <w:rFonts w:cs="Courier New"/>
    </w:rPr>
  </w:style>
  <w:style w:type="character" w:styleId="ListLabel41">
    <w:name w:val="ListLabel 41"/>
    <w:qFormat/>
    <w:rPr>
      <w:rFonts w:cs="Courier New"/>
    </w:rPr>
  </w:style>
  <w:style w:type="character" w:styleId="ListLabel42">
    <w:name w:val="ListLabel 42"/>
    <w:qFormat/>
    <w:rPr>
      <w:rFonts w:cs="Courier New"/>
    </w:rPr>
  </w:style>
  <w:style w:type="character" w:styleId="ListLabel43">
    <w:name w:val="ListLabel 43"/>
    <w:qFormat/>
    <w:rPr>
      <w:rFonts w:cs="Courier New"/>
    </w:rPr>
  </w:style>
  <w:style w:type="character" w:styleId="ListLabel44">
    <w:name w:val="ListLabel 44"/>
    <w:qFormat/>
    <w:rPr>
      <w:rFonts w:cs="Courier New"/>
    </w:rPr>
  </w:style>
  <w:style w:type="character" w:styleId="ListLabel45">
    <w:name w:val="ListLabel 45"/>
    <w:qFormat/>
    <w:rPr>
      <w:rFonts w:cs="Courier New"/>
    </w:rPr>
  </w:style>
  <w:style w:type="character" w:styleId="ListLabel46">
    <w:name w:val="ListLabel 46"/>
    <w:qFormat/>
    <w:rPr>
      <w:rFonts w:cs="Courier New"/>
    </w:rPr>
  </w:style>
  <w:style w:type="character" w:styleId="ListLabel47">
    <w:name w:val="ListLabel 47"/>
    <w:qFormat/>
    <w:rPr>
      <w:rFonts w:cs="Courier New"/>
    </w:rPr>
  </w:style>
  <w:style w:type="character" w:styleId="ListLabel48">
    <w:name w:val="ListLabel 48"/>
    <w:qFormat/>
    <w:rPr>
      <w:rFonts w:cs="Courier New"/>
    </w:rPr>
  </w:style>
  <w:style w:type="character" w:styleId="ListLabel49">
    <w:name w:val="ListLabel 49"/>
    <w:qFormat/>
    <w:rPr>
      <w:rFonts w:cs="Courier New"/>
    </w:rPr>
  </w:style>
  <w:style w:type="character" w:styleId="ListLabel50">
    <w:name w:val="ListLabel 50"/>
    <w:qFormat/>
    <w:rPr>
      <w:rFonts w:cs="Courier New"/>
    </w:rPr>
  </w:style>
  <w:style w:type="character" w:styleId="ListLabel51">
    <w:name w:val="ListLabel 51"/>
    <w:qFormat/>
    <w:rPr>
      <w:rFonts w:cs="Courier New"/>
    </w:rPr>
  </w:style>
  <w:style w:type="character" w:styleId="ListLabel52">
    <w:name w:val="ListLabel 52"/>
    <w:qFormat/>
    <w:rPr>
      <w:rFonts w:cs="Courier New"/>
    </w:rPr>
  </w:style>
  <w:style w:type="character" w:styleId="ListLabel53">
    <w:name w:val="ListLabel 53"/>
    <w:qFormat/>
    <w:rPr>
      <w:rFonts w:cs="Courier New"/>
    </w:rPr>
  </w:style>
  <w:style w:type="character" w:styleId="ListLabel54">
    <w:name w:val="ListLabel 54"/>
    <w:qFormat/>
    <w:rPr>
      <w:rFonts w:cs="Courier New"/>
    </w:rPr>
  </w:style>
  <w:style w:type="character" w:styleId="ListLabel55">
    <w:name w:val="ListLabel 55"/>
    <w:qFormat/>
    <w:rPr>
      <w:rFonts w:cs="Courier New"/>
    </w:rPr>
  </w:style>
  <w:style w:type="character" w:styleId="ListLabel56">
    <w:name w:val="ListLabel 56"/>
    <w:qFormat/>
    <w:rPr>
      <w:rFonts w:cs="Courier New"/>
    </w:rPr>
  </w:style>
  <w:style w:type="character" w:styleId="ListLabel57">
    <w:name w:val="ListLabel 57"/>
    <w:qFormat/>
    <w:rPr>
      <w:rFonts w:cs="Courier New"/>
    </w:rPr>
  </w:style>
  <w:style w:type="character" w:styleId="ListLabel58">
    <w:name w:val="ListLabel 58"/>
    <w:qFormat/>
    <w:rPr>
      <w:rFonts w:cs="Courier New"/>
    </w:rPr>
  </w:style>
  <w:style w:type="character" w:styleId="ListLabel59">
    <w:name w:val="ListLabel 59"/>
    <w:qFormat/>
    <w:rPr>
      <w:rFonts w:cs="Courier New"/>
    </w:rPr>
  </w:style>
  <w:style w:type="character" w:styleId="ListLabel60">
    <w:name w:val="ListLabel 60"/>
    <w:qFormat/>
    <w:rPr>
      <w:rFonts w:cs="Courier New"/>
    </w:rPr>
  </w:style>
  <w:style w:type="character" w:styleId="ListLabel61">
    <w:name w:val="ListLabel 61"/>
    <w:qFormat/>
    <w:rPr>
      <w:rFonts w:cs="Courier New"/>
    </w:rPr>
  </w:style>
  <w:style w:type="character" w:styleId="ListLabel62">
    <w:name w:val="ListLabel 62"/>
    <w:qFormat/>
    <w:rPr>
      <w:rFonts w:cs="Courier New"/>
    </w:rPr>
  </w:style>
  <w:style w:type="character" w:styleId="ListLabel63">
    <w:name w:val="ListLabel 63"/>
    <w:qFormat/>
    <w:rPr>
      <w:rFonts w:cs="Courier New"/>
    </w:rPr>
  </w:style>
  <w:style w:type="character" w:styleId="ListLabel64">
    <w:name w:val="ListLabel 64"/>
    <w:qFormat/>
    <w:rPr>
      <w:rFonts w:cs="Courier New"/>
    </w:rPr>
  </w:style>
  <w:style w:type="character" w:styleId="ListLabel65">
    <w:name w:val="ListLabel 65"/>
    <w:qFormat/>
    <w:rPr>
      <w:rFonts w:cs="Courier New"/>
    </w:rPr>
  </w:style>
  <w:style w:type="character" w:styleId="ListLabel66">
    <w:name w:val="ListLabel 66"/>
    <w:qFormat/>
    <w:rPr>
      <w:rFonts w:cs="Courier New"/>
    </w:rPr>
  </w:style>
  <w:style w:type="character" w:styleId="ListLabel67">
    <w:name w:val="ListLabel 67"/>
    <w:qFormat/>
    <w:rPr>
      <w:rFonts w:cs="Courier New"/>
    </w:rPr>
  </w:style>
  <w:style w:type="character" w:styleId="ListLabel68">
    <w:name w:val="ListLabel 68"/>
    <w:qFormat/>
    <w:rPr>
      <w:rFonts w:cs="Courier New"/>
    </w:rPr>
  </w:style>
  <w:style w:type="character" w:styleId="ListLabel69">
    <w:name w:val="ListLabel 69"/>
    <w:qFormat/>
    <w:rPr>
      <w:rFonts w:cs="Courier New"/>
    </w:rPr>
  </w:style>
  <w:style w:type="character" w:styleId="ListLabel70">
    <w:name w:val="ListLabel 70"/>
    <w:qFormat/>
    <w:rPr>
      <w:rFonts w:cs="Courier New"/>
    </w:rPr>
  </w:style>
  <w:style w:type="character" w:styleId="ListLabel71">
    <w:name w:val="ListLabel 71"/>
    <w:qFormat/>
    <w:rPr>
      <w:sz w:val="20"/>
    </w:rPr>
  </w:style>
  <w:style w:type="character" w:styleId="ListLabel72">
    <w:name w:val="ListLabel 72"/>
    <w:qFormat/>
    <w:rPr>
      <w:sz w:val="20"/>
    </w:rPr>
  </w:style>
  <w:style w:type="character" w:styleId="ListLabel73">
    <w:name w:val="ListLabel 73"/>
    <w:qFormat/>
    <w:rPr>
      <w:sz w:val="20"/>
    </w:rPr>
  </w:style>
  <w:style w:type="character" w:styleId="ListLabel74">
    <w:name w:val="ListLabel 74"/>
    <w:qFormat/>
    <w:rPr>
      <w:sz w:val="20"/>
    </w:rPr>
  </w:style>
  <w:style w:type="character" w:styleId="ListLabel75">
    <w:name w:val="ListLabel 75"/>
    <w:qFormat/>
    <w:rPr>
      <w:sz w:val="20"/>
    </w:rPr>
  </w:style>
  <w:style w:type="character" w:styleId="ListLabel76">
    <w:name w:val="ListLabel 76"/>
    <w:qFormat/>
    <w:rPr>
      <w:sz w:val="20"/>
    </w:rPr>
  </w:style>
  <w:style w:type="character" w:styleId="ListLabel77">
    <w:name w:val="ListLabel 77"/>
    <w:qFormat/>
    <w:rPr>
      <w:sz w:val="20"/>
    </w:rPr>
  </w:style>
  <w:style w:type="character" w:styleId="ListLabel78">
    <w:name w:val="ListLabel 78"/>
    <w:qFormat/>
    <w:rPr>
      <w:sz w:val="20"/>
    </w:rPr>
  </w:style>
  <w:style w:type="character" w:styleId="ListLabel79">
    <w:name w:val="ListLabel 79"/>
    <w:qFormat/>
    <w:rPr>
      <w:sz w:val="20"/>
    </w:rPr>
  </w:style>
  <w:style w:type="character" w:styleId="ListLabel80">
    <w:name w:val="ListLabel 80"/>
    <w:qFormat/>
    <w:rPr>
      <w:rFonts w:cs="Courier New"/>
    </w:rPr>
  </w:style>
  <w:style w:type="character" w:styleId="ListLabel81">
    <w:name w:val="ListLabel 81"/>
    <w:qFormat/>
    <w:rPr>
      <w:rFonts w:cs="Courier New"/>
    </w:rPr>
  </w:style>
  <w:style w:type="character" w:styleId="ListLabel82">
    <w:name w:val="ListLabel 82"/>
    <w:qFormat/>
    <w:rPr>
      <w:rFonts w:cs="Courier New"/>
    </w:rPr>
  </w:style>
  <w:style w:type="character" w:styleId="ListLabel83">
    <w:name w:val="ListLabel 83"/>
    <w:qFormat/>
    <w:rPr>
      <w:rFonts w:cs="Courier New"/>
    </w:rPr>
  </w:style>
  <w:style w:type="character" w:styleId="ListLabel84">
    <w:name w:val="ListLabel 84"/>
    <w:qFormat/>
    <w:rPr>
      <w:rFonts w:cs="Courier New"/>
    </w:rPr>
  </w:style>
  <w:style w:type="character" w:styleId="ListLabel85">
    <w:name w:val="ListLabel 85"/>
    <w:qFormat/>
    <w:rPr>
      <w:rFonts w:cs="Courier New"/>
    </w:rPr>
  </w:style>
  <w:style w:type="character" w:styleId="ListLabel86">
    <w:name w:val="ListLabel 86"/>
    <w:qFormat/>
    <w:rPr>
      <w:rFonts w:cs="Courier New"/>
    </w:rPr>
  </w:style>
  <w:style w:type="character" w:styleId="ListLabel87">
    <w:name w:val="ListLabel 87"/>
    <w:qFormat/>
    <w:rPr>
      <w:rFonts w:cs="Courier New"/>
    </w:rPr>
  </w:style>
  <w:style w:type="character" w:styleId="ListLabel88">
    <w:name w:val="ListLabel 88"/>
    <w:qFormat/>
    <w:rPr>
      <w:rFonts w:cs="Courier New"/>
    </w:rPr>
  </w:style>
  <w:style w:type="character" w:styleId="ListLabel89">
    <w:name w:val="ListLabel 89"/>
    <w:qFormat/>
    <w:rPr>
      <w:rFonts w:cs="Courier New"/>
    </w:rPr>
  </w:style>
  <w:style w:type="character" w:styleId="ListLabel90">
    <w:name w:val="ListLabel 90"/>
    <w:qFormat/>
    <w:rPr>
      <w:rFonts w:cs="Courier New"/>
    </w:rPr>
  </w:style>
  <w:style w:type="character" w:styleId="ListLabel91">
    <w:name w:val="ListLabel 91"/>
    <w:qFormat/>
    <w:rPr>
      <w:rFonts w:cs="Courier New"/>
    </w:rPr>
  </w:style>
  <w:style w:type="character" w:styleId="ListLabel92">
    <w:name w:val="ListLabel 92"/>
    <w:qFormat/>
    <w:rPr>
      <w:sz w:val="20"/>
    </w:rPr>
  </w:style>
  <w:style w:type="character" w:styleId="ListLabel93">
    <w:name w:val="ListLabel 93"/>
    <w:qFormat/>
    <w:rPr>
      <w:sz w:val="20"/>
    </w:rPr>
  </w:style>
  <w:style w:type="character" w:styleId="ListLabel94">
    <w:name w:val="ListLabel 94"/>
    <w:qFormat/>
    <w:rPr>
      <w:sz w:val="20"/>
    </w:rPr>
  </w:style>
  <w:style w:type="character" w:styleId="ListLabel95">
    <w:name w:val="ListLabel 95"/>
    <w:qFormat/>
    <w:rPr>
      <w:sz w:val="20"/>
    </w:rPr>
  </w:style>
  <w:style w:type="character" w:styleId="ListLabel96">
    <w:name w:val="ListLabel 96"/>
    <w:qFormat/>
    <w:rPr>
      <w:sz w:val="20"/>
    </w:rPr>
  </w:style>
  <w:style w:type="character" w:styleId="ListLabel97">
    <w:name w:val="ListLabel 97"/>
    <w:qFormat/>
    <w:rPr>
      <w:sz w:val="20"/>
    </w:rPr>
  </w:style>
  <w:style w:type="character" w:styleId="ListLabel98">
    <w:name w:val="ListLabel 98"/>
    <w:qFormat/>
    <w:rPr>
      <w:sz w:val="20"/>
    </w:rPr>
  </w:style>
  <w:style w:type="character" w:styleId="ListLabel99">
    <w:name w:val="ListLabel 99"/>
    <w:qFormat/>
    <w:rPr>
      <w:sz w:val="20"/>
    </w:rPr>
  </w:style>
  <w:style w:type="character" w:styleId="ListLabel100">
    <w:name w:val="ListLabel 100"/>
    <w:qFormat/>
    <w:rPr>
      <w:sz w:val="20"/>
    </w:rPr>
  </w:style>
  <w:style w:type="character" w:styleId="ListLabel101">
    <w:name w:val="ListLabel 101"/>
    <w:qFormat/>
    <w:rPr>
      <w:sz w:val="20"/>
    </w:rPr>
  </w:style>
  <w:style w:type="character" w:styleId="ListLabel102">
    <w:name w:val="ListLabel 102"/>
    <w:qFormat/>
    <w:rPr>
      <w:sz w:val="20"/>
    </w:rPr>
  </w:style>
  <w:style w:type="character" w:styleId="ListLabel103">
    <w:name w:val="ListLabel 103"/>
    <w:qFormat/>
    <w:rPr>
      <w:sz w:val="20"/>
    </w:rPr>
  </w:style>
  <w:style w:type="character" w:styleId="ListLabel104">
    <w:name w:val="ListLabel 104"/>
    <w:qFormat/>
    <w:rPr>
      <w:sz w:val="20"/>
    </w:rPr>
  </w:style>
  <w:style w:type="character" w:styleId="ListLabel105">
    <w:name w:val="ListLabel 105"/>
    <w:qFormat/>
    <w:rPr>
      <w:sz w:val="20"/>
    </w:rPr>
  </w:style>
  <w:style w:type="character" w:styleId="ListLabel106">
    <w:name w:val="ListLabel 106"/>
    <w:qFormat/>
    <w:rPr>
      <w:sz w:val="20"/>
    </w:rPr>
  </w:style>
  <w:style w:type="character" w:styleId="ListLabel107">
    <w:name w:val="ListLabel 107"/>
    <w:qFormat/>
    <w:rPr>
      <w:sz w:val="20"/>
    </w:rPr>
  </w:style>
  <w:style w:type="character" w:styleId="ListLabel108">
    <w:name w:val="ListLabel 108"/>
    <w:qFormat/>
    <w:rPr>
      <w:sz w:val="20"/>
    </w:rPr>
  </w:style>
  <w:style w:type="character" w:styleId="ListLabel109">
    <w:name w:val="ListLabel 109"/>
    <w:qFormat/>
    <w:rPr>
      <w:sz w:val="20"/>
    </w:rPr>
  </w:style>
  <w:style w:type="character" w:styleId="ListLabel110">
    <w:name w:val="ListLabel 110"/>
    <w:qFormat/>
    <w:rPr>
      <w:sz w:val="20"/>
    </w:rPr>
  </w:style>
  <w:style w:type="character" w:styleId="ListLabel111">
    <w:name w:val="ListLabel 111"/>
    <w:qFormat/>
    <w:rPr>
      <w:sz w:val="20"/>
    </w:rPr>
  </w:style>
  <w:style w:type="character" w:styleId="ListLabel112">
    <w:name w:val="ListLabel 112"/>
    <w:qFormat/>
    <w:rPr>
      <w:sz w:val="20"/>
    </w:rPr>
  </w:style>
  <w:style w:type="character" w:styleId="ListLabel113">
    <w:name w:val="ListLabel 113"/>
    <w:qFormat/>
    <w:rPr>
      <w:sz w:val="20"/>
    </w:rPr>
  </w:style>
  <w:style w:type="character" w:styleId="ListLabel114">
    <w:name w:val="ListLabel 114"/>
    <w:qFormat/>
    <w:rPr>
      <w:sz w:val="20"/>
    </w:rPr>
  </w:style>
  <w:style w:type="character" w:styleId="ListLabel115">
    <w:name w:val="ListLabel 115"/>
    <w:qFormat/>
    <w:rPr>
      <w:sz w:val="20"/>
    </w:rPr>
  </w:style>
  <w:style w:type="character" w:styleId="ListLabel116">
    <w:name w:val="ListLabel 116"/>
    <w:qFormat/>
    <w:rPr>
      <w:sz w:val="20"/>
    </w:rPr>
  </w:style>
  <w:style w:type="character" w:styleId="ListLabel117">
    <w:name w:val="ListLabel 117"/>
    <w:qFormat/>
    <w:rPr>
      <w:sz w:val="20"/>
    </w:rPr>
  </w:style>
  <w:style w:type="character" w:styleId="ListLabel118">
    <w:name w:val="ListLabel 118"/>
    <w:qFormat/>
    <w:rPr>
      <w:sz w:val="20"/>
    </w:rPr>
  </w:style>
  <w:style w:type="character" w:styleId="ListLabel119">
    <w:name w:val="ListLabel 119"/>
    <w:qFormat/>
    <w:rPr>
      <w:sz w:val="20"/>
    </w:rPr>
  </w:style>
  <w:style w:type="character" w:styleId="ListLabel120">
    <w:name w:val="ListLabel 120"/>
    <w:qFormat/>
    <w:rPr>
      <w:u w:val="none"/>
    </w:rPr>
  </w:style>
  <w:style w:type="character" w:styleId="ListLabel121">
    <w:name w:val="ListLabel 121"/>
    <w:qFormat/>
    <w:rPr>
      <w:u w:val="none"/>
    </w:rPr>
  </w:style>
  <w:style w:type="character" w:styleId="ListLabel122">
    <w:name w:val="ListLabel 122"/>
    <w:qFormat/>
    <w:rPr>
      <w:u w:val="none"/>
    </w:rPr>
  </w:style>
  <w:style w:type="character" w:styleId="ListLabel123">
    <w:name w:val="ListLabel 123"/>
    <w:qFormat/>
    <w:rPr>
      <w:u w:val="none"/>
    </w:rPr>
  </w:style>
  <w:style w:type="character" w:styleId="ListLabel124">
    <w:name w:val="ListLabel 124"/>
    <w:qFormat/>
    <w:rPr>
      <w:u w:val="none"/>
    </w:rPr>
  </w:style>
  <w:style w:type="character" w:styleId="ListLabel125">
    <w:name w:val="ListLabel 125"/>
    <w:qFormat/>
    <w:rPr>
      <w:u w:val="none"/>
    </w:rPr>
  </w:style>
  <w:style w:type="character" w:styleId="ListLabel126">
    <w:name w:val="ListLabel 126"/>
    <w:qFormat/>
    <w:rPr>
      <w:u w:val="none"/>
    </w:rPr>
  </w:style>
  <w:style w:type="character" w:styleId="ListLabel127">
    <w:name w:val="ListLabel 127"/>
    <w:qFormat/>
    <w:rPr>
      <w:u w:val="none"/>
    </w:rPr>
  </w:style>
  <w:style w:type="character" w:styleId="ListLabel128">
    <w:name w:val="ListLabel 128"/>
    <w:qFormat/>
    <w:rPr>
      <w:u w:val="none"/>
    </w:rPr>
  </w:style>
  <w:style w:type="character" w:styleId="ListLabel129">
    <w:name w:val="ListLabel 129"/>
    <w:qFormat/>
    <w:rPr>
      <w:u w:val="none"/>
    </w:rPr>
  </w:style>
  <w:style w:type="character" w:styleId="ListLabel130">
    <w:name w:val="ListLabel 130"/>
    <w:qFormat/>
    <w:rPr>
      <w:u w:val="none"/>
    </w:rPr>
  </w:style>
  <w:style w:type="character" w:styleId="ListLabel131">
    <w:name w:val="ListLabel 131"/>
    <w:qFormat/>
    <w:rPr>
      <w:u w:val="none"/>
    </w:rPr>
  </w:style>
  <w:style w:type="character" w:styleId="ListLabel132">
    <w:name w:val="ListLabel 132"/>
    <w:qFormat/>
    <w:rPr>
      <w:u w:val="none"/>
    </w:rPr>
  </w:style>
  <w:style w:type="character" w:styleId="ListLabel133">
    <w:name w:val="ListLabel 133"/>
    <w:qFormat/>
    <w:rPr>
      <w:u w:val="none"/>
    </w:rPr>
  </w:style>
  <w:style w:type="character" w:styleId="ListLabel134">
    <w:name w:val="ListLabel 134"/>
    <w:qFormat/>
    <w:rPr>
      <w:u w:val="none"/>
    </w:rPr>
  </w:style>
  <w:style w:type="character" w:styleId="ListLabel135">
    <w:name w:val="ListLabel 135"/>
    <w:qFormat/>
    <w:rPr>
      <w:u w:val="none"/>
    </w:rPr>
  </w:style>
  <w:style w:type="character" w:styleId="ListLabel136">
    <w:name w:val="ListLabel 136"/>
    <w:qFormat/>
    <w:rPr>
      <w:u w:val="none"/>
    </w:rPr>
  </w:style>
  <w:style w:type="character" w:styleId="ListLabel137">
    <w:name w:val="ListLabel 137"/>
    <w:qFormat/>
    <w:rPr>
      <w:u w:val="none"/>
    </w:rPr>
  </w:style>
  <w:style w:type="character" w:styleId="ListLabel138">
    <w:name w:val="ListLabel 138"/>
    <w:qFormat/>
    <w:rPr>
      <w:u w:val="none"/>
    </w:rPr>
  </w:style>
  <w:style w:type="character" w:styleId="ListLabel139">
    <w:name w:val="ListLabel 139"/>
    <w:qFormat/>
    <w:rPr>
      <w:u w:val="none"/>
    </w:rPr>
  </w:style>
  <w:style w:type="character" w:styleId="ListLabel140">
    <w:name w:val="ListLabel 140"/>
    <w:qFormat/>
    <w:rPr>
      <w:u w:val="none"/>
    </w:rPr>
  </w:style>
  <w:style w:type="character" w:styleId="ListLabel141">
    <w:name w:val="ListLabel 141"/>
    <w:qFormat/>
    <w:rPr>
      <w:u w:val="none"/>
    </w:rPr>
  </w:style>
  <w:style w:type="character" w:styleId="ListLabel142">
    <w:name w:val="ListLabel 142"/>
    <w:qFormat/>
    <w:rPr>
      <w:u w:val="none"/>
    </w:rPr>
  </w:style>
  <w:style w:type="character" w:styleId="ListLabel143">
    <w:name w:val="ListLabel 143"/>
    <w:qFormat/>
    <w:rPr>
      <w:u w:val="none"/>
    </w:rPr>
  </w:style>
  <w:style w:type="character" w:styleId="ListLabel144">
    <w:name w:val="ListLabel 144"/>
    <w:qFormat/>
    <w:rPr>
      <w:u w:val="none"/>
    </w:rPr>
  </w:style>
  <w:style w:type="character" w:styleId="ListLabel145">
    <w:name w:val="ListLabel 145"/>
    <w:qFormat/>
    <w:rPr>
      <w:u w:val="none"/>
    </w:rPr>
  </w:style>
  <w:style w:type="character" w:styleId="ListLabel146">
    <w:name w:val="ListLabel 146"/>
    <w:qFormat/>
    <w:rPr>
      <w:u w:val="none"/>
    </w:rPr>
  </w:style>
  <w:style w:type="character" w:styleId="ListLabel147">
    <w:name w:val="ListLabel 147"/>
    <w:qFormat/>
    <w:rPr>
      <w:u w:val="none"/>
    </w:rPr>
  </w:style>
  <w:style w:type="character" w:styleId="ListLabel148">
    <w:name w:val="ListLabel 148"/>
    <w:qFormat/>
    <w:rPr>
      <w:u w:val="none"/>
    </w:rPr>
  </w:style>
  <w:style w:type="character" w:styleId="ListLabel149">
    <w:name w:val="ListLabel 149"/>
    <w:qFormat/>
    <w:rPr>
      <w:u w:val="none"/>
    </w:rPr>
  </w:style>
  <w:style w:type="character" w:styleId="ListLabel150">
    <w:name w:val="ListLabel 150"/>
    <w:qFormat/>
    <w:rPr>
      <w:u w:val="none"/>
    </w:rPr>
  </w:style>
  <w:style w:type="character" w:styleId="ListLabel151">
    <w:name w:val="ListLabel 151"/>
    <w:qFormat/>
    <w:rPr>
      <w:u w:val="none"/>
    </w:rPr>
  </w:style>
  <w:style w:type="character" w:styleId="ListLabel152">
    <w:name w:val="ListLabel 152"/>
    <w:qFormat/>
    <w:rPr>
      <w:u w:val="none"/>
    </w:rPr>
  </w:style>
  <w:style w:type="character" w:styleId="ListLabel153">
    <w:name w:val="ListLabel 153"/>
    <w:qFormat/>
    <w:rPr>
      <w:u w:val="none"/>
    </w:rPr>
  </w:style>
  <w:style w:type="character" w:styleId="ListLabel154">
    <w:name w:val="ListLabel 154"/>
    <w:qFormat/>
    <w:rPr>
      <w:u w:val="none"/>
    </w:rPr>
  </w:style>
  <w:style w:type="character" w:styleId="ListLabel155">
    <w:name w:val="ListLabel 155"/>
    <w:qFormat/>
    <w:rPr>
      <w:u w:val="none"/>
    </w:rPr>
  </w:style>
  <w:style w:type="character" w:styleId="ListLabel156">
    <w:name w:val="ListLabel 156"/>
    <w:qFormat/>
    <w:rPr>
      <w:rFonts w:cs="Courier New"/>
    </w:rPr>
  </w:style>
  <w:style w:type="character" w:styleId="ListLabel157">
    <w:name w:val="ListLabel 157"/>
    <w:qFormat/>
    <w:rPr>
      <w:rFonts w:cs="Courier New"/>
    </w:rPr>
  </w:style>
  <w:style w:type="character" w:styleId="ListLabel158">
    <w:name w:val="ListLabel 158"/>
    <w:qFormat/>
    <w:rPr>
      <w:rFonts w:cs="Courier New"/>
    </w:rPr>
  </w:style>
  <w:style w:type="character" w:styleId="ListLabel159">
    <w:name w:val="ListLabel 159"/>
    <w:qFormat/>
    <w:rPr>
      <w:rFonts w:cs="Courier New"/>
    </w:rPr>
  </w:style>
  <w:style w:type="character" w:styleId="ListLabel160">
    <w:name w:val="ListLabel 160"/>
    <w:qFormat/>
    <w:rPr>
      <w:rFonts w:cs="Courier New"/>
    </w:rPr>
  </w:style>
  <w:style w:type="character" w:styleId="ListLabel161">
    <w:name w:val="ListLabel 161"/>
    <w:qFormat/>
    <w:rPr>
      <w:rFonts w:cs="Courier New"/>
    </w:rPr>
  </w:style>
  <w:style w:type="character" w:styleId="ListLabel162">
    <w:name w:val="ListLabel 162"/>
    <w:qFormat/>
    <w:rPr>
      <w:rFonts w:cs="Courier New"/>
    </w:rPr>
  </w:style>
  <w:style w:type="character" w:styleId="ListLabel163">
    <w:name w:val="ListLabel 163"/>
    <w:qFormat/>
    <w:rPr>
      <w:rFonts w:cs="Courier New"/>
    </w:rPr>
  </w:style>
  <w:style w:type="character" w:styleId="ListLabel164">
    <w:name w:val="ListLabel 164"/>
    <w:qFormat/>
    <w:rPr>
      <w:rFonts w:cs="Courier New"/>
    </w:rPr>
  </w:style>
  <w:style w:type="character" w:styleId="ListLabel165">
    <w:name w:val="ListLabel 165"/>
    <w:qFormat/>
    <w:rPr>
      <w:rFonts w:cs="Courier New"/>
    </w:rPr>
  </w:style>
  <w:style w:type="character" w:styleId="ListLabel166">
    <w:name w:val="ListLabel 166"/>
    <w:qFormat/>
    <w:rPr>
      <w:rFonts w:cs="Courier New"/>
    </w:rPr>
  </w:style>
  <w:style w:type="character" w:styleId="ListLabel167">
    <w:name w:val="ListLabel 167"/>
    <w:qFormat/>
    <w:rPr>
      <w:rFonts w:cs="Courier New"/>
    </w:rPr>
  </w:style>
  <w:style w:type="character" w:styleId="ListLabel168">
    <w:name w:val="ListLabel 168"/>
    <w:qFormat/>
    <w:rPr>
      <w:rFonts w:cs="Courier New"/>
    </w:rPr>
  </w:style>
  <w:style w:type="character" w:styleId="ListLabel169">
    <w:name w:val="ListLabel 169"/>
    <w:qFormat/>
    <w:rPr>
      <w:rFonts w:cs="Courier New"/>
    </w:rPr>
  </w:style>
  <w:style w:type="character" w:styleId="ListLabel170">
    <w:name w:val="ListLabel 170"/>
    <w:qFormat/>
    <w:rPr>
      <w:rFonts w:cs="Courier New"/>
    </w:rPr>
  </w:style>
  <w:style w:type="character" w:styleId="ListLabel171">
    <w:name w:val="ListLabel 171"/>
    <w:qFormat/>
    <w:rPr>
      <w:rFonts w:cs="Courier New"/>
    </w:rPr>
  </w:style>
  <w:style w:type="character" w:styleId="ListLabel172">
    <w:name w:val="ListLabel 172"/>
    <w:qFormat/>
    <w:rPr>
      <w:rFonts w:cs="Courier New"/>
    </w:rPr>
  </w:style>
  <w:style w:type="character" w:styleId="ListLabel173">
    <w:name w:val="ListLabel 173"/>
    <w:qFormat/>
    <w:rPr>
      <w:rFonts w:cs="Courier New"/>
    </w:rPr>
  </w:style>
  <w:style w:type="character" w:styleId="ListLabel174">
    <w:name w:val="ListLabel 174"/>
    <w:qFormat/>
    <w:rPr>
      <w:sz w:val="20"/>
    </w:rPr>
  </w:style>
  <w:style w:type="character" w:styleId="ListLabel175">
    <w:name w:val="ListLabel 175"/>
    <w:qFormat/>
    <w:rPr>
      <w:sz w:val="20"/>
    </w:rPr>
  </w:style>
  <w:style w:type="character" w:styleId="ListLabel176">
    <w:name w:val="ListLabel 176"/>
    <w:qFormat/>
    <w:rPr>
      <w:sz w:val="20"/>
    </w:rPr>
  </w:style>
  <w:style w:type="character" w:styleId="ListLabel177">
    <w:name w:val="ListLabel 177"/>
    <w:qFormat/>
    <w:rPr>
      <w:sz w:val="20"/>
    </w:rPr>
  </w:style>
  <w:style w:type="character" w:styleId="ListLabel178">
    <w:name w:val="ListLabel 178"/>
    <w:qFormat/>
    <w:rPr>
      <w:sz w:val="20"/>
    </w:rPr>
  </w:style>
  <w:style w:type="character" w:styleId="ListLabel179">
    <w:name w:val="ListLabel 179"/>
    <w:qFormat/>
    <w:rPr>
      <w:sz w:val="20"/>
    </w:rPr>
  </w:style>
  <w:style w:type="character" w:styleId="ListLabel180">
    <w:name w:val="ListLabel 180"/>
    <w:qFormat/>
    <w:rPr>
      <w:sz w:val="20"/>
    </w:rPr>
  </w:style>
  <w:style w:type="character" w:styleId="ListLabel181">
    <w:name w:val="ListLabel 181"/>
    <w:qFormat/>
    <w:rPr>
      <w:sz w:val="20"/>
    </w:rPr>
  </w:style>
  <w:style w:type="character" w:styleId="ListLabel182">
    <w:name w:val="ListLabel 182"/>
    <w:qFormat/>
    <w:rPr>
      <w:sz w:val="20"/>
    </w:rPr>
  </w:style>
  <w:style w:type="character" w:styleId="ListLabel183">
    <w:name w:val="ListLabel 183"/>
    <w:qFormat/>
    <w:rPr>
      <w:sz w:val="20"/>
    </w:rPr>
  </w:style>
  <w:style w:type="character" w:styleId="ListLabel184">
    <w:name w:val="ListLabel 184"/>
    <w:qFormat/>
    <w:rPr>
      <w:sz w:val="20"/>
    </w:rPr>
  </w:style>
  <w:style w:type="character" w:styleId="ListLabel185">
    <w:name w:val="ListLabel 185"/>
    <w:qFormat/>
    <w:rPr>
      <w:sz w:val="20"/>
    </w:rPr>
  </w:style>
  <w:style w:type="character" w:styleId="ListLabel186">
    <w:name w:val="ListLabel 186"/>
    <w:qFormat/>
    <w:rPr>
      <w:sz w:val="20"/>
    </w:rPr>
  </w:style>
  <w:style w:type="character" w:styleId="ListLabel187">
    <w:name w:val="ListLabel 187"/>
    <w:qFormat/>
    <w:rPr>
      <w:sz w:val="20"/>
    </w:rPr>
  </w:style>
  <w:style w:type="character" w:styleId="ListLabel188">
    <w:name w:val="ListLabel 188"/>
    <w:qFormat/>
    <w:rPr>
      <w:sz w:val="20"/>
    </w:rPr>
  </w:style>
  <w:style w:type="character" w:styleId="ListLabel189">
    <w:name w:val="ListLabel 189"/>
    <w:qFormat/>
    <w:rPr>
      <w:sz w:val="20"/>
    </w:rPr>
  </w:style>
  <w:style w:type="character" w:styleId="ListLabel190">
    <w:name w:val="ListLabel 190"/>
    <w:qFormat/>
    <w:rPr>
      <w:sz w:val="20"/>
    </w:rPr>
  </w:style>
  <w:style w:type="character" w:styleId="ListLabel191">
    <w:name w:val="ListLabel 191"/>
    <w:qFormat/>
    <w:rPr>
      <w:sz w:val="20"/>
    </w:rPr>
  </w:style>
  <w:style w:type="character" w:styleId="ListLabel192">
    <w:name w:val="ListLabel 192"/>
    <w:qFormat/>
    <w:rPr>
      <w:sz w:val="20"/>
    </w:rPr>
  </w:style>
  <w:style w:type="character" w:styleId="ListLabel193">
    <w:name w:val="ListLabel 193"/>
    <w:qFormat/>
    <w:rPr>
      <w:sz w:val="20"/>
    </w:rPr>
  </w:style>
  <w:style w:type="character" w:styleId="ListLabel194">
    <w:name w:val="ListLabel 194"/>
    <w:qFormat/>
    <w:rPr>
      <w:sz w:val="20"/>
    </w:rPr>
  </w:style>
  <w:style w:type="character" w:styleId="ListLabel195">
    <w:name w:val="ListLabel 195"/>
    <w:qFormat/>
    <w:rPr>
      <w:sz w:val="20"/>
    </w:rPr>
  </w:style>
  <w:style w:type="character" w:styleId="ListLabel196">
    <w:name w:val="ListLabel 196"/>
    <w:qFormat/>
    <w:rPr>
      <w:sz w:val="20"/>
    </w:rPr>
  </w:style>
  <w:style w:type="character" w:styleId="ListLabel197">
    <w:name w:val="ListLabel 197"/>
    <w:qFormat/>
    <w:rPr>
      <w:sz w:val="20"/>
    </w:rPr>
  </w:style>
  <w:style w:type="character" w:styleId="ListLabel198">
    <w:name w:val="ListLabel 198"/>
    <w:qFormat/>
    <w:rPr>
      <w:sz w:val="20"/>
    </w:rPr>
  </w:style>
  <w:style w:type="character" w:styleId="ListLabel199">
    <w:name w:val="ListLabel 199"/>
    <w:qFormat/>
    <w:rPr>
      <w:sz w:val="20"/>
    </w:rPr>
  </w:style>
  <w:style w:type="character" w:styleId="ListLabel200">
    <w:name w:val="ListLabel 200"/>
    <w:qFormat/>
    <w:rPr>
      <w:sz w:val="20"/>
    </w:rPr>
  </w:style>
  <w:style w:type="character" w:styleId="ListLabel201">
    <w:name w:val="ListLabel 201"/>
    <w:qFormat/>
    <w:rPr>
      <w:sz w:val="20"/>
    </w:rPr>
  </w:style>
  <w:style w:type="character" w:styleId="ListLabel202">
    <w:name w:val="ListLabel 202"/>
    <w:qFormat/>
    <w:rPr>
      <w:sz w:val="20"/>
    </w:rPr>
  </w:style>
  <w:style w:type="character" w:styleId="ListLabel203">
    <w:name w:val="ListLabel 203"/>
    <w:qFormat/>
    <w:rPr>
      <w:sz w:val="20"/>
    </w:rPr>
  </w:style>
  <w:style w:type="character" w:styleId="ListLabel204">
    <w:name w:val="ListLabel 204"/>
    <w:qFormat/>
    <w:rPr>
      <w:sz w:val="20"/>
    </w:rPr>
  </w:style>
  <w:style w:type="character" w:styleId="ListLabel205">
    <w:name w:val="ListLabel 205"/>
    <w:qFormat/>
    <w:rPr>
      <w:sz w:val="20"/>
    </w:rPr>
  </w:style>
  <w:style w:type="character" w:styleId="ListLabel206">
    <w:name w:val="ListLabel 206"/>
    <w:qFormat/>
    <w:rPr>
      <w:sz w:val="20"/>
    </w:rPr>
  </w:style>
  <w:style w:type="character" w:styleId="ListLabel207">
    <w:name w:val="ListLabel 207"/>
    <w:qFormat/>
    <w:rPr>
      <w:sz w:val="20"/>
    </w:rPr>
  </w:style>
  <w:style w:type="character" w:styleId="ListLabel208">
    <w:name w:val="ListLabel 208"/>
    <w:qFormat/>
    <w:rPr>
      <w:sz w:val="20"/>
    </w:rPr>
  </w:style>
  <w:style w:type="character" w:styleId="ListLabel209">
    <w:name w:val="ListLabel 209"/>
    <w:qFormat/>
    <w:rPr>
      <w:sz w:val="20"/>
    </w:rPr>
  </w:style>
  <w:style w:type="character" w:styleId="ListLabel210">
    <w:name w:val="ListLabel 210"/>
    <w:qFormat/>
    <w:rPr>
      <w:sz w:val="20"/>
    </w:rPr>
  </w:style>
  <w:style w:type="character" w:styleId="ListLabel211">
    <w:name w:val="ListLabel 211"/>
    <w:qFormat/>
    <w:rPr>
      <w:sz w:val="20"/>
    </w:rPr>
  </w:style>
  <w:style w:type="character" w:styleId="ListLabel212">
    <w:name w:val="ListLabel 212"/>
    <w:qFormat/>
    <w:rPr>
      <w:sz w:val="20"/>
    </w:rPr>
  </w:style>
  <w:style w:type="character" w:styleId="ListLabel213">
    <w:name w:val="ListLabel 213"/>
    <w:qFormat/>
    <w:rPr>
      <w:sz w:val="20"/>
    </w:rPr>
  </w:style>
  <w:style w:type="character" w:styleId="ListLabel214">
    <w:name w:val="ListLabel 214"/>
    <w:qFormat/>
    <w:rPr>
      <w:sz w:val="20"/>
    </w:rPr>
  </w:style>
  <w:style w:type="character" w:styleId="ListLabel215">
    <w:name w:val="ListLabel 215"/>
    <w:qFormat/>
    <w:rPr>
      <w:sz w:val="20"/>
    </w:rPr>
  </w:style>
  <w:style w:type="character" w:styleId="ListLabel216">
    <w:name w:val="ListLabel 216"/>
    <w:qFormat/>
    <w:rPr>
      <w:sz w:val="20"/>
    </w:rPr>
  </w:style>
  <w:style w:type="character" w:styleId="ListLabel217">
    <w:name w:val="ListLabel 217"/>
    <w:qFormat/>
    <w:rPr>
      <w:sz w:val="20"/>
    </w:rPr>
  </w:style>
  <w:style w:type="character" w:styleId="ListLabel218">
    <w:name w:val="ListLabel 218"/>
    <w:qFormat/>
    <w:rPr>
      <w:sz w:val="20"/>
    </w:rPr>
  </w:style>
  <w:style w:type="character" w:styleId="ListLabel219">
    <w:name w:val="ListLabel 219"/>
    <w:qFormat/>
    <w:rPr>
      <w:rFonts w:cs="Courier New"/>
    </w:rPr>
  </w:style>
  <w:style w:type="character" w:styleId="ListLabel220">
    <w:name w:val="ListLabel 220"/>
    <w:qFormat/>
    <w:rPr>
      <w:rFonts w:cs="Courier New"/>
    </w:rPr>
  </w:style>
  <w:style w:type="character" w:styleId="ListLabel221">
    <w:name w:val="ListLabel 221"/>
    <w:qFormat/>
    <w:rPr>
      <w:rFonts w:cs="Courier New"/>
    </w:rPr>
  </w:style>
  <w:style w:type="character" w:styleId="ListLabel222">
    <w:name w:val="ListLabel 222"/>
    <w:qFormat/>
    <w:rPr>
      <w:sz w:val="20"/>
    </w:rPr>
  </w:style>
  <w:style w:type="character" w:styleId="ListLabel223">
    <w:name w:val="ListLabel 223"/>
    <w:qFormat/>
    <w:rPr>
      <w:sz w:val="20"/>
    </w:rPr>
  </w:style>
  <w:style w:type="character" w:styleId="ListLabel224">
    <w:name w:val="ListLabel 224"/>
    <w:qFormat/>
    <w:rPr>
      <w:sz w:val="20"/>
    </w:rPr>
  </w:style>
  <w:style w:type="character" w:styleId="ListLabel225">
    <w:name w:val="ListLabel 225"/>
    <w:qFormat/>
    <w:rPr>
      <w:sz w:val="20"/>
    </w:rPr>
  </w:style>
  <w:style w:type="character" w:styleId="ListLabel226">
    <w:name w:val="ListLabel 226"/>
    <w:qFormat/>
    <w:rPr>
      <w:sz w:val="20"/>
    </w:rPr>
  </w:style>
  <w:style w:type="character" w:styleId="ListLabel227">
    <w:name w:val="ListLabel 227"/>
    <w:qFormat/>
    <w:rPr>
      <w:sz w:val="20"/>
    </w:rPr>
  </w:style>
  <w:style w:type="character" w:styleId="ListLabel228">
    <w:name w:val="ListLabel 228"/>
    <w:qFormat/>
    <w:rPr>
      <w:sz w:val="20"/>
    </w:rPr>
  </w:style>
  <w:style w:type="character" w:styleId="ListLabel229">
    <w:name w:val="ListLabel 229"/>
    <w:qFormat/>
    <w:rPr>
      <w:sz w:val="20"/>
    </w:rPr>
  </w:style>
  <w:style w:type="character" w:styleId="ListLabel230">
    <w:name w:val="ListLabel 230"/>
    <w:qFormat/>
    <w:rPr>
      <w:sz w:val="20"/>
    </w:rPr>
  </w:style>
  <w:style w:type="character" w:styleId="ListLabel231">
    <w:name w:val="ListLabel 231"/>
    <w:qFormat/>
    <w:rPr>
      <w:sz w:val="20"/>
    </w:rPr>
  </w:style>
  <w:style w:type="character" w:styleId="ListLabel232">
    <w:name w:val="ListLabel 232"/>
    <w:qFormat/>
    <w:rPr>
      <w:sz w:val="20"/>
    </w:rPr>
  </w:style>
  <w:style w:type="character" w:styleId="ListLabel233">
    <w:name w:val="ListLabel 233"/>
    <w:qFormat/>
    <w:rPr>
      <w:sz w:val="20"/>
    </w:rPr>
  </w:style>
  <w:style w:type="character" w:styleId="ListLabel234">
    <w:name w:val="ListLabel 234"/>
    <w:qFormat/>
    <w:rPr>
      <w:sz w:val="20"/>
    </w:rPr>
  </w:style>
  <w:style w:type="character" w:styleId="ListLabel235">
    <w:name w:val="ListLabel 235"/>
    <w:qFormat/>
    <w:rPr>
      <w:sz w:val="20"/>
    </w:rPr>
  </w:style>
  <w:style w:type="character" w:styleId="ListLabel236">
    <w:name w:val="ListLabel 236"/>
    <w:qFormat/>
    <w:rPr>
      <w:sz w:val="20"/>
    </w:rPr>
  </w:style>
  <w:style w:type="character" w:styleId="ListLabel237">
    <w:name w:val="ListLabel 237"/>
    <w:qFormat/>
    <w:rPr>
      <w:sz w:val="20"/>
    </w:rPr>
  </w:style>
  <w:style w:type="character" w:styleId="ListLabel238">
    <w:name w:val="ListLabel 238"/>
    <w:qFormat/>
    <w:rPr>
      <w:sz w:val="20"/>
    </w:rPr>
  </w:style>
  <w:style w:type="character" w:styleId="ListLabel239">
    <w:name w:val="ListLabel 239"/>
    <w:qFormat/>
    <w:rPr>
      <w:sz w:val="20"/>
    </w:rPr>
  </w:style>
  <w:style w:type="character" w:styleId="ListLabel240">
    <w:name w:val="ListLabel 240"/>
    <w:qFormat/>
    <w:rPr>
      <w:rFonts w:cs="Courier New"/>
    </w:rPr>
  </w:style>
  <w:style w:type="character" w:styleId="ListLabel241">
    <w:name w:val="ListLabel 241"/>
    <w:qFormat/>
    <w:rPr>
      <w:rFonts w:cs="Courier New"/>
    </w:rPr>
  </w:style>
  <w:style w:type="character" w:styleId="ListLabel242">
    <w:name w:val="ListLabel 242"/>
    <w:qFormat/>
    <w:rPr>
      <w:rFonts w:cs="Courier New"/>
    </w:rPr>
  </w:style>
  <w:style w:type="character" w:styleId="ListLabel243">
    <w:name w:val="ListLabel 243"/>
    <w:qFormat/>
    <w:rPr>
      <w:rFonts w:cs="Times New Roman"/>
      <w:b/>
      <w:i w:val="false"/>
      <w:sz w:val="28"/>
    </w:rPr>
  </w:style>
  <w:style w:type="character" w:styleId="ListLabel244">
    <w:name w:val="ListLabel 244"/>
    <w:qFormat/>
    <w:rPr>
      <w:rFonts w:cs="Times New Roman"/>
    </w:rPr>
  </w:style>
  <w:style w:type="character" w:styleId="ListLabel245">
    <w:name w:val="ListLabel 245"/>
    <w:qFormat/>
    <w:rPr>
      <w:rFonts w:cs="Times New Roman"/>
    </w:rPr>
  </w:style>
  <w:style w:type="character" w:styleId="ListLabel246">
    <w:name w:val="ListLabel 246"/>
    <w:qFormat/>
    <w:rPr>
      <w:rFonts w:cs="Times New Roman"/>
    </w:rPr>
  </w:style>
  <w:style w:type="character" w:styleId="ListLabel247">
    <w:name w:val="ListLabel 247"/>
    <w:qFormat/>
    <w:rPr>
      <w:rFonts w:cs="Times New Roman"/>
      <w:i w:val="false"/>
      <w:caps w:val="false"/>
      <w:smallCaps w:val="false"/>
      <w:strike w:val="false"/>
      <w:dstrike w:val="false"/>
      <w:outline w:val="false"/>
      <w:shadow w:val="false"/>
      <w:emboss w:val="false"/>
      <w:imprint w:val="false"/>
      <w:vanish w:val="false"/>
      <w:spacing w:val="0"/>
      <w:kern w:val="0"/>
      <w:position w:val="0"/>
      <w:sz w:val="24"/>
      <w:sz w:val="24"/>
      <w:u w:val="none"/>
      <w:effect w:val="none"/>
      <w:vertAlign w:val="baseline"/>
    </w:rPr>
  </w:style>
  <w:style w:type="character" w:styleId="ListLabel248">
    <w:name w:val="ListLabel 248"/>
    <w:qFormat/>
    <w:rPr>
      <w:rFonts w:cs="Times New Roman"/>
      <w:i w:val="false"/>
      <w:caps w:val="false"/>
      <w:smallCaps w:val="false"/>
      <w:strike w:val="false"/>
      <w:dstrike w:val="false"/>
      <w:outline w:val="false"/>
      <w:shadow w:val="false"/>
      <w:emboss w:val="false"/>
      <w:imprint w:val="false"/>
      <w:vanish w:val="false"/>
      <w:spacing w:val="0"/>
      <w:kern w:val="0"/>
      <w:position w:val="0"/>
      <w:sz w:val="24"/>
      <w:sz w:val="24"/>
      <w:u w:val="none"/>
      <w:effect w:val="none"/>
      <w:vertAlign w:val="baseline"/>
    </w:rPr>
  </w:style>
  <w:style w:type="character" w:styleId="ListLabel249">
    <w:name w:val="ListLabel 249"/>
    <w:qFormat/>
    <w:rPr>
      <w:rFonts w:cs="Times New Roman"/>
    </w:rPr>
  </w:style>
  <w:style w:type="character" w:styleId="ListLabel250">
    <w:name w:val="ListLabel 250"/>
    <w:qFormat/>
    <w:rPr>
      <w:rFonts w:cs="Times New Roman"/>
    </w:rPr>
  </w:style>
  <w:style w:type="character" w:styleId="ListLabel251">
    <w:name w:val="ListLabel 251"/>
    <w:qFormat/>
    <w:rPr>
      <w:rFonts w:cs="Times New Roman"/>
    </w:rPr>
  </w:style>
  <w:style w:type="character" w:styleId="ListLabel252">
    <w:name w:val="ListLabel 252"/>
    <w:qFormat/>
    <w:rPr>
      <w:rFonts w:cs="Courier New"/>
    </w:rPr>
  </w:style>
  <w:style w:type="character" w:styleId="ListLabel253">
    <w:name w:val="ListLabel 253"/>
    <w:qFormat/>
    <w:rPr>
      <w:rFonts w:cs="Courier New"/>
    </w:rPr>
  </w:style>
  <w:style w:type="character" w:styleId="ListLabel254">
    <w:name w:val="ListLabel 254"/>
    <w:qFormat/>
    <w:rPr>
      <w:rFonts w:cs="Courier New"/>
    </w:rPr>
  </w:style>
  <w:style w:type="character" w:styleId="ListLabel255">
    <w:name w:val="ListLabel 255"/>
    <w:qFormat/>
    <w:rPr>
      <w:rFonts w:cs="Courier New"/>
    </w:rPr>
  </w:style>
  <w:style w:type="character" w:styleId="ListLabel256">
    <w:name w:val="ListLabel 256"/>
    <w:qFormat/>
    <w:rPr>
      <w:rFonts w:cs="Courier New"/>
    </w:rPr>
  </w:style>
  <w:style w:type="character" w:styleId="ListLabel257">
    <w:name w:val="ListLabel 257"/>
    <w:qFormat/>
    <w:rPr>
      <w:rFonts w:cs="Courier New"/>
    </w:rPr>
  </w:style>
  <w:style w:type="character" w:styleId="ListLabel258">
    <w:name w:val="ListLabel 258"/>
    <w:qFormat/>
    <w:rPr>
      <w:rFonts w:cs="Courier New"/>
    </w:rPr>
  </w:style>
  <w:style w:type="character" w:styleId="ListLabel259">
    <w:name w:val="ListLabel 259"/>
    <w:qFormat/>
    <w:rPr>
      <w:rFonts w:cs="Courier New"/>
    </w:rPr>
  </w:style>
  <w:style w:type="character" w:styleId="ListLabel260">
    <w:name w:val="ListLabel 260"/>
    <w:qFormat/>
    <w:rPr>
      <w:rFonts w:cs="Courier New"/>
    </w:rPr>
  </w:style>
  <w:style w:type="character" w:styleId="ListLabel261">
    <w:name w:val="ListLabel 261"/>
    <w:qFormat/>
    <w:rPr>
      <w:sz w:val="24"/>
      <w:szCs w:val="24"/>
      <w:lang w:val="ru-RU"/>
    </w:rPr>
  </w:style>
  <w:style w:type="character" w:styleId="ListLabel262">
    <w:name w:val="ListLabel 262"/>
    <w:qFormat/>
    <w:rPr>
      <w:sz w:val="24"/>
      <w:szCs w:val="24"/>
    </w:rPr>
  </w:style>
  <w:style w:type="character" w:styleId="ListLabel263">
    <w:name w:val="ListLabel 263"/>
    <w:qFormat/>
    <w:rPr>
      <w:b w:val="false"/>
    </w:rPr>
  </w:style>
  <w:style w:type="character" w:styleId="ListLabel264">
    <w:name w:val="ListLabel 264"/>
    <w:qFormat/>
    <w:rPr/>
  </w:style>
  <w:style w:type="character" w:styleId="ListLabel265">
    <w:name w:val="ListLabel 265"/>
    <w:qFormat/>
    <w:rPr>
      <w:color w:val="000000"/>
    </w:rPr>
  </w:style>
  <w:style w:type="character" w:styleId="ListLabel266">
    <w:name w:val="ListLabel 266"/>
    <w:qFormat/>
    <w:rPr>
      <w:rFonts w:eastAsia="Calibri"/>
    </w:rPr>
  </w:style>
  <w:style w:type="character" w:styleId="ListLabel267">
    <w:name w:val="ListLabel 267"/>
    <w:qFormat/>
    <w:rPr/>
  </w:style>
  <w:style w:type="character" w:styleId="ListLabel268">
    <w:name w:val="ListLabel 268"/>
    <w:qFormat/>
    <w:rPr>
      <w:bCs/>
    </w:rPr>
  </w:style>
  <w:style w:type="character" w:styleId="ListLabel269">
    <w:name w:val="ListLabel 269"/>
    <w:qFormat/>
    <w:rPr>
      <w:rFonts w:eastAsia="Times New Roman"/>
      <w:b/>
      <w:bCs/>
      <w:kern w:val="2"/>
      <w:lang w:val="ru-RU" w:eastAsia="ru-RU"/>
    </w:rPr>
  </w:style>
  <w:style w:type="character" w:styleId="ListLabel270">
    <w:name w:val="ListLabel 270"/>
    <w:qFormat/>
    <w:rPr>
      <w:color w:val="1155CC"/>
      <w:u w:val="single"/>
    </w:rPr>
  </w:style>
  <w:style w:type="character" w:styleId="ListLabel271">
    <w:name w:val="ListLabel 271"/>
    <w:qFormat/>
    <w:rPr>
      <w:b w:val="false"/>
      <w:bCs w:val="false"/>
    </w:rPr>
  </w:style>
  <w:style w:type="character" w:styleId="ListLabel272">
    <w:name w:val="ListLabel 272"/>
    <w:qFormat/>
    <w:rPr>
      <w:u w:val="none"/>
    </w:rPr>
  </w:style>
  <w:style w:type="character" w:styleId="ListLabel273">
    <w:name w:val="ListLabel 273"/>
    <w:qFormat/>
    <w:rPr>
      <w:u w:val="none"/>
    </w:rPr>
  </w:style>
  <w:style w:type="character" w:styleId="ListLabel274">
    <w:name w:val="ListLabel 274"/>
    <w:qFormat/>
    <w:rPr>
      <w:u w:val="none"/>
    </w:rPr>
  </w:style>
  <w:style w:type="character" w:styleId="ListLabel275">
    <w:name w:val="ListLabel 275"/>
    <w:qFormat/>
    <w:rPr>
      <w:u w:val="none"/>
    </w:rPr>
  </w:style>
  <w:style w:type="character" w:styleId="ListLabel276">
    <w:name w:val="ListLabel 276"/>
    <w:qFormat/>
    <w:rPr>
      <w:u w:val="none"/>
    </w:rPr>
  </w:style>
  <w:style w:type="character" w:styleId="ListLabel277">
    <w:name w:val="ListLabel 277"/>
    <w:qFormat/>
    <w:rPr>
      <w:u w:val="none"/>
    </w:rPr>
  </w:style>
  <w:style w:type="character" w:styleId="ListLabel278">
    <w:name w:val="ListLabel 278"/>
    <w:qFormat/>
    <w:rPr>
      <w:u w:val="none"/>
    </w:rPr>
  </w:style>
  <w:style w:type="character" w:styleId="ListLabel279">
    <w:name w:val="ListLabel 279"/>
    <w:qFormat/>
    <w:rPr>
      <w:u w:val="none"/>
    </w:rPr>
  </w:style>
  <w:style w:type="character" w:styleId="ListLabel280">
    <w:name w:val="ListLabel 280"/>
    <w:qFormat/>
    <w:rPr>
      <w:u w:val="none"/>
    </w:rPr>
  </w:style>
  <w:style w:type="character" w:styleId="ListLabel281">
    <w:name w:val="ListLabel 281"/>
    <w:qFormat/>
    <w:rPr>
      <w:rFonts w:cs="Wingdings"/>
      <w:u w:val="none"/>
    </w:rPr>
  </w:style>
  <w:style w:type="character" w:styleId="ListLabel282">
    <w:name w:val="ListLabel 282"/>
    <w:qFormat/>
    <w:rPr>
      <w:rFonts w:cs="Wingdings 2"/>
      <w:u w:val="none"/>
    </w:rPr>
  </w:style>
  <w:style w:type="character" w:styleId="ListLabel283">
    <w:name w:val="ListLabel 283"/>
    <w:qFormat/>
    <w:rPr>
      <w:rFonts w:cs="OpenSymbol"/>
      <w:u w:val="none"/>
    </w:rPr>
  </w:style>
  <w:style w:type="character" w:styleId="ListLabel284">
    <w:name w:val="ListLabel 284"/>
    <w:qFormat/>
    <w:rPr>
      <w:rFonts w:cs="Wingdings"/>
      <w:u w:val="none"/>
    </w:rPr>
  </w:style>
  <w:style w:type="character" w:styleId="ListLabel285">
    <w:name w:val="ListLabel 285"/>
    <w:qFormat/>
    <w:rPr>
      <w:rFonts w:cs="Wingdings 2"/>
      <w:u w:val="none"/>
    </w:rPr>
  </w:style>
  <w:style w:type="character" w:styleId="ListLabel286">
    <w:name w:val="ListLabel 286"/>
    <w:qFormat/>
    <w:rPr>
      <w:rFonts w:cs="OpenSymbol"/>
      <w:u w:val="none"/>
    </w:rPr>
  </w:style>
  <w:style w:type="character" w:styleId="ListLabel287">
    <w:name w:val="ListLabel 287"/>
    <w:qFormat/>
    <w:rPr>
      <w:rFonts w:cs="Wingdings"/>
      <w:u w:val="none"/>
    </w:rPr>
  </w:style>
  <w:style w:type="character" w:styleId="ListLabel288">
    <w:name w:val="ListLabel 288"/>
    <w:qFormat/>
    <w:rPr>
      <w:rFonts w:cs="Wingdings 2"/>
      <w:u w:val="none"/>
    </w:rPr>
  </w:style>
  <w:style w:type="character" w:styleId="ListLabel289">
    <w:name w:val="ListLabel 289"/>
    <w:qFormat/>
    <w:rPr>
      <w:rFonts w:cs="OpenSymbol"/>
      <w:u w:val="none"/>
    </w:rPr>
  </w:style>
  <w:style w:type="character" w:styleId="ListLabel290">
    <w:name w:val="ListLabel 290"/>
    <w:qFormat/>
    <w:rPr>
      <w:rFonts w:cs="Wingdings"/>
      <w:u w:val="none"/>
    </w:rPr>
  </w:style>
  <w:style w:type="character" w:styleId="ListLabel291">
    <w:name w:val="ListLabel 291"/>
    <w:qFormat/>
    <w:rPr>
      <w:rFonts w:cs="Wingdings 2"/>
      <w:u w:val="none"/>
    </w:rPr>
  </w:style>
  <w:style w:type="character" w:styleId="ListLabel292">
    <w:name w:val="ListLabel 292"/>
    <w:qFormat/>
    <w:rPr>
      <w:rFonts w:cs="OpenSymbol"/>
      <w:u w:val="none"/>
    </w:rPr>
  </w:style>
  <w:style w:type="character" w:styleId="ListLabel293">
    <w:name w:val="ListLabel 293"/>
    <w:qFormat/>
    <w:rPr>
      <w:rFonts w:cs="Wingdings"/>
      <w:u w:val="none"/>
    </w:rPr>
  </w:style>
  <w:style w:type="character" w:styleId="ListLabel294">
    <w:name w:val="ListLabel 294"/>
    <w:qFormat/>
    <w:rPr>
      <w:rFonts w:cs="Wingdings 2"/>
      <w:u w:val="none"/>
    </w:rPr>
  </w:style>
  <w:style w:type="character" w:styleId="ListLabel295">
    <w:name w:val="ListLabel 295"/>
    <w:qFormat/>
    <w:rPr>
      <w:rFonts w:cs="OpenSymbol"/>
      <w:u w:val="none"/>
    </w:rPr>
  </w:style>
  <w:style w:type="character" w:styleId="ListLabel296">
    <w:name w:val="ListLabel 296"/>
    <w:qFormat/>
    <w:rPr>
      <w:rFonts w:cs="Wingdings"/>
      <w:u w:val="none"/>
    </w:rPr>
  </w:style>
  <w:style w:type="character" w:styleId="ListLabel297">
    <w:name w:val="ListLabel 297"/>
    <w:qFormat/>
    <w:rPr>
      <w:rFonts w:cs="Wingdings 2"/>
      <w:u w:val="none"/>
    </w:rPr>
  </w:style>
  <w:style w:type="character" w:styleId="ListLabel298">
    <w:name w:val="ListLabel 298"/>
    <w:qFormat/>
    <w:rPr>
      <w:rFonts w:cs="OpenSymbol"/>
      <w:u w:val="none"/>
    </w:rPr>
  </w:style>
  <w:style w:type="character" w:styleId="ListLabel299">
    <w:name w:val="ListLabel 299"/>
    <w:qFormat/>
    <w:rPr>
      <w:rFonts w:cs="Wingdings"/>
      <w:u w:val="none"/>
    </w:rPr>
  </w:style>
  <w:style w:type="character" w:styleId="ListLabel300">
    <w:name w:val="ListLabel 300"/>
    <w:qFormat/>
    <w:rPr>
      <w:rFonts w:cs="Wingdings 2"/>
      <w:u w:val="none"/>
    </w:rPr>
  </w:style>
  <w:style w:type="character" w:styleId="ListLabel301">
    <w:name w:val="ListLabel 301"/>
    <w:qFormat/>
    <w:rPr>
      <w:rFonts w:cs="OpenSymbol"/>
      <w:u w:val="none"/>
    </w:rPr>
  </w:style>
  <w:style w:type="character" w:styleId="ListLabel302">
    <w:name w:val="ListLabel 302"/>
    <w:qFormat/>
    <w:rPr>
      <w:rFonts w:cs="Wingdings"/>
      <w:u w:val="none"/>
    </w:rPr>
  </w:style>
  <w:style w:type="character" w:styleId="ListLabel303">
    <w:name w:val="ListLabel 303"/>
    <w:qFormat/>
    <w:rPr>
      <w:rFonts w:cs="Wingdings 2"/>
      <w:u w:val="none"/>
    </w:rPr>
  </w:style>
  <w:style w:type="character" w:styleId="ListLabel304">
    <w:name w:val="ListLabel 304"/>
    <w:qFormat/>
    <w:rPr>
      <w:rFonts w:cs="OpenSymbol"/>
      <w:u w:val="none"/>
    </w:rPr>
  </w:style>
  <w:style w:type="character" w:styleId="ListLabel305">
    <w:name w:val="ListLabel 305"/>
    <w:qFormat/>
    <w:rPr>
      <w:rFonts w:cs="Wingdings"/>
      <w:u w:val="none"/>
    </w:rPr>
  </w:style>
  <w:style w:type="character" w:styleId="ListLabel306">
    <w:name w:val="ListLabel 306"/>
    <w:qFormat/>
    <w:rPr>
      <w:rFonts w:cs="Wingdings 2"/>
      <w:u w:val="none"/>
    </w:rPr>
  </w:style>
  <w:style w:type="character" w:styleId="ListLabel307">
    <w:name w:val="ListLabel 307"/>
    <w:qFormat/>
    <w:rPr>
      <w:rFonts w:cs="OpenSymbol"/>
      <w:u w:val="none"/>
    </w:rPr>
  </w:style>
  <w:style w:type="character" w:styleId="ListLabel308">
    <w:name w:val="ListLabel 308"/>
    <w:qFormat/>
    <w:rPr>
      <w:rFonts w:cs="Symbol"/>
    </w:rPr>
  </w:style>
  <w:style w:type="character" w:styleId="ListLabel309">
    <w:name w:val="ListLabel 309"/>
    <w:qFormat/>
    <w:rPr>
      <w:rFonts w:cs="Courier New"/>
    </w:rPr>
  </w:style>
  <w:style w:type="character" w:styleId="ListLabel310">
    <w:name w:val="ListLabel 310"/>
    <w:qFormat/>
    <w:rPr>
      <w:rFonts w:cs="Wingdings"/>
    </w:rPr>
  </w:style>
  <w:style w:type="character" w:styleId="ListLabel311">
    <w:name w:val="ListLabel 311"/>
    <w:qFormat/>
    <w:rPr>
      <w:rFonts w:cs="Symbol"/>
    </w:rPr>
  </w:style>
  <w:style w:type="character" w:styleId="ListLabel312">
    <w:name w:val="ListLabel 312"/>
    <w:qFormat/>
    <w:rPr>
      <w:rFonts w:cs="Courier New"/>
    </w:rPr>
  </w:style>
  <w:style w:type="character" w:styleId="ListLabel313">
    <w:name w:val="ListLabel 313"/>
    <w:qFormat/>
    <w:rPr>
      <w:rFonts w:cs="Wingdings"/>
    </w:rPr>
  </w:style>
  <w:style w:type="character" w:styleId="ListLabel314">
    <w:name w:val="ListLabel 314"/>
    <w:qFormat/>
    <w:rPr>
      <w:rFonts w:cs="Symbol"/>
    </w:rPr>
  </w:style>
  <w:style w:type="character" w:styleId="ListLabel315">
    <w:name w:val="ListLabel 315"/>
    <w:qFormat/>
    <w:rPr>
      <w:rFonts w:cs="Courier New"/>
    </w:rPr>
  </w:style>
  <w:style w:type="character" w:styleId="ListLabel316">
    <w:name w:val="ListLabel 316"/>
    <w:qFormat/>
    <w:rPr>
      <w:rFonts w:cs="Wingdings"/>
    </w:rPr>
  </w:style>
  <w:style w:type="character" w:styleId="ListLabel317">
    <w:name w:val="ListLabel 317"/>
    <w:qFormat/>
    <w:rPr>
      <w:rFonts w:cs="Symbol"/>
      <w:sz w:val="20"/>
    </w:rPr>
  </w:style>
  <w:style w:type="character" w:styleId="ListLabel318">
    <w:name w:val="ListLabel 318"/>
    <w:qFormat/>
    <w:rPr>
      <w:rFonts w:cs="Courier New"/>
      <w:sz w:val="20"/>
    </w:rPr>
  </w:style>
  <w:style w:type="character" w:styleId="ListLabel319">
    <w:name w:val="ListLabel 319"/>
    <w:qFormat/>
    <w:rPr>
      <w:rFonts w:cs="Wingdings"/>
      <w:sz w:val="20"/>
    </w:rPr>
  </w:style>
  <w:style w:type="character" w:styleId="ListLabel320">
    <w:name w:val="ListLabel 320"/>
    <w:qFormat/>
    <w:rPr>
      <w:rFonts w:cs="Wingdings"/>
      <w:sz w:val="20"/>
    </w:rPr>
  </w:style>
  <w:style w:type="character" w:styleId="ListLabel321">
    <w:name w:val="ListLabel 321"/>
    <w:qFormat/>
    <w:rPr>
      <w:rFonts w:cs="Wingdings"/>
      <w:sz w:val="20"/>
    </w:rPr>
  </w:style>
  <w:style w:type="character" w:styleId="ListLabel322">
    <w:name w:val="ListLabel 322"/>
    <w:qFormat/>
    <w:rPr>
      <w:rFonts w:cs="Wingdings"/>
      <w:sz w:val="20"/>
    </w:rPr>
  </w:style>
  <w:style w:type="character" w:styleId="ListLabel323">
    <w:name w:val="ListLabel 323"/>
    <w:qFormat/>
    <w:rPr>
      <w:rFonts w:cs="Wingdings"/>
      <w:sz w:val="20"/>
    </w:rPr>
  </w:style>
  <w:style w:type="character" w:styleId="ListLabel324">
    <w:name w:val="ListLabel 324"/>
    <w:qFormat/>
    <w:rPr>
      <w:rFonts w:cs="Wingdings"/>
      <w:sz w:val="20"/>
    </w:rPr>
  </w:style>
  <w:style w:type="character" w:styleId="ListLabel325">
    <w:name w:val="ListLabel 325"/>
    <w:qFormat/>
    <w:rPr>
      <w:rFonts w:cs="Wingdings"/>
      <w:sz w:val="20"/>
    </w:rPr>
  </w:style>
  <w:style w:type="character" w:styleId="ListLabel326">
    <w:name w:val="ListLabel 326"/>
    <w:qFormat/>
    <w:rPr>
      <w:rFonts w:cs="Symbol"/>
      <w:sz w:val="20"/>
    </w:rPr>
  </w:style>
  <w:style w:type="character" w:styleId="ListLabel327">
    <w:name w:val="ListLabel 327"/>
    <w:qFormat/>
    <w:rPr>
      <w:rFonts w:cs="Courier New"/>
      <w:sz w:val="20"/>
    </w:rPr>
  </w:style>
  <w:style w:type="character" w:styleId="ListLabel328">
    <w:name w:val="ListLabel 328"/>
    <w:qFormat/>
    <w:rPr>
      <w:rFonts w:cs="Wingdings"/>
      <w:sz w:val="20"/>
    </w:rPr>
  </w:style>
  <w:style w:type="character" w:styleId="ListLabel329">
    <w:name w:val="ListLabel 329"/>
    <w:qFormat/>
    <w:rPr>
      <w:rFonts w:cs="Wingdings"/>
      <w:sz w:val="20"/>
    </w:rPr>
  </w:style>
  <w:style w:type="character" w:styleId="ListLabel330">
    <w:name w:val="ListLabel 330"/>
    <w:qFormat/>
    <w:rPr>
      <w:rFonts w:cs="Wingdings"/>
      <w:sz w:val="20"/>
    </w:rPr>
  </w:style>
  <w:style w:type="character" w:styleId="ListLabel331">
    <w:name w:val="ListLabel 331"/>
    <w:qFormat/>
    <w:rPr>
      <w:rFonts w:cs="Wingdings"/>
      <w:sz w:val="20"/>
    </w:rPr>
  </w:style>
  <w:style w:type="character" w:styleId="ListLabel332">
    <w:name w:val="ListLabel 332"/>
    <w:qFormat/>
    <w:rPr>
      <w:rFonts w:cs="Wingdings"/>
      <w:sz w:val="20"/>
    </w:rPr>
  </w:style>
  <w:style w:type="character" w:styleId="ListLabel333">
    <w:name w:val="ListLabel 333"/>
    <w:qFormat/>
    <w:rPr>
      <w:rFonts w:cs="Wingdings"/>
      <w:sz w:val="20"/>
    </w:rPr>
  </w:style>
  <w:style w:type="character" w:styleId="ListLabel334">
    <w:name w:val="ListLabel 334"/>
    <w:qFormat/>
    <w:rPr>
      <w:rFonts w:cs="Wingdings"/>
      <w:sz w:val="20"/>
    </w:rPr>
  </w:style>
  <w:style w:type="character" w:styleId="ListLabel335">
    <w:name w:val="ListLabel 335"/>
    <w:qFormat/>
    <w:rPr>
      <w:rFonts w:cs="Symbol"/>
    </w:rPr>
  </w:style>
  <w:style w:type="character" w:styleId="ListLabel336">
    <w:name w:val="ListLabel 336"/>
    <w:qFormat/>
    <w:rPr>
      <w:rFonts w:cs="Courier New"/>
    </w:rPr>
  </w:style>
  <w:style w:type="character" w:styleId="ListLabel337">
    <w:name w:val="ListLabel 337"/>
    <w:qFormat/>
    <w:rPr>
      <w:rFonts w:cs="Wingdings"/>
    </w:rPr>
  </w:style>
  <w:style w:type="character" w:styleId="ListLabel338">
    <w:name w:val="ListLabel 338"/>
    <w:qFormat/>
    <w:rPr>
      <w:rFonts w:cs="Symbol"/>
    </w:rPr>
  </w:style>
  <w:style w:type="character" w:styleId="ListLabel339">
    <w:name w:val="ListLabel 339"/>
    <w:qFormat/>
    <w:rPr>
      <w:rFonts w:cs="Courier New"/>
    </w:rPr>
  </w:style>
  <w:style w:type="character" w:styleId="ListLabel340">
    <w:name w:val="ListLabel 340"/>
    <w:qFormat/>
    <w:rPr>
      <w:rFonts w:cs="Wingdings"/>
    </w:rPr>
  </w:style>
  <w:style w:type="character" w:styleId="ListLabel341">
    <w:name w:val="ListLabel 341"/>
    <w:qFormat/>
    <w:rPr>
      <w:rFonts w:cs="Symbol"/>
    </w:rPr>
  </w:style>
  <w:style w:type="character" w:styleId="ListLabel342">
    <w:name w:val="ListLabel 342"/>
    <w:qFormat/>
    <w:rPr>
      <w:rFonts w:cs="Courier New"/>
    </w:rPr>
  </w:style>
  <w:style w:type="character" w:styleId="ListLabel343">
    <w:name w:val="ListLabel 343"/>
    <w:qFormat/>
    <w:rPr>
      <w:rFonts w:cs="Wingdings"/>
    </w:rPr>
  </w:style>
  <w:style w:type="character" w:styleId="ListLabel344">
    <w:name w:val="ListLabel 344"/>
    <w:qFormat/>
    <w:rPr>
      <w:rFonts w:cs="Symbol"/>
    </w:rPr>
  </w:style>
  <w:style w:type="character" w:styleId="ListLabel345">
    <w:name w:val="ListLabel 345"/>
    <w:qFormat/>
    <w:rPr>
      <w:rFonts w:cs="Courier New"/>
    </w:rPr>
  </w:style>
  <w:style w:type="character" w:styleId="ListLabel346">
    <w:name w:val="ListLabel 346"/>
    <w:qFormat/>
    <w:rPr>
      <w:rFonts w:cs="Wingdings"/>
    </w:rPr>
  </w:style>
  <w:style w:type="character" w:styleId="ListLabel347">
    <w:name w:val="ListLabel 347"/>
    <w:qFormat/>
    <w:rPr>
      <w:rFonts w:cs="Symbol"/>
    </w:rPr>
  </w:style>
  <w:style w:type="character" w:styleId="ListLabel348">
    <w:name w:val="ListLabel 348"/>
    <w:qFormat/>
    <w:rPr>
      <w:rFonts w:cs="Courier New"/>
    </w:rPr>
  </w:style>
  <w:style w:type="character" w:styleId="ListLabel349">
    <w:name w:val="ListLabel 349"/>
    <w:qFormat/>
    <w:rPr>
      <w:rFonts w:cs="Wingdings"/>
    </w:rPr>
  </w:style>
  <w:style w:type="character" w:styleId="ListLabel350">
    <w:name w:val="ListLabel 350"/>
    <w:qFormat/>
    <w:rPr>
      <w:rFonts w:cs="Symbol"/>
    </w:rPr>
  </w:style>
  <w:style w:type="character" w:styleId="ListLabel351">
    <w:name w:val="ListLabel 351"/>
    <w:qFormat/>
    <w:rPr>
      <w:rFonts w:cs="Courier New"/>
    </w:rPr>
  </w:style>
  <w:style w:type="character" w:styleId="ListLabel352">
    <w:name w:val="ListLabel 352"/>
    <w:qFormat/>
    <w:rPr>
      <w:rFonts w:cs="Wingdings"/>
    </w:rPr>
  </w:style>
  <w:style w:type="character" w:styleId="ListLabel353">
    <w:name w:val="ListLabel 353"/>
    <w:qFormat/>
    <w:rPr>
      <w:rFonts w:cs="Symbol"/>
    </w:rPr>
  </w:style>
  <w:style w:type="character" w:styleId="ListLabel354">
    <w:name w:val="ListLabel 354"/>
    <w:qFormat/>
    <w:rPr>
      <w:rFonts w:cs="Courier New"/>
    </w:rPr>
  </w:style>
  <w:style w:type="character" w:styleId="ListLabel355">
    <w:name w:val="ListLabel 355"/>
    <w:qFormat/>
    <w:rPr>
      <w:rFonts w:cs="Wingdings"/>
    </w:rPr>
  </w:style>
  <w:style w:type="character" w:styleId="ListLabel356">
    <w:name w:val="ListLabel 356"/>
    <w:qFormat/>
    <w:rPr>
      <w:rFonts w:cs="Symbol"/>
    </w:rPr>
  </w:style>
  <w:style w:type="character" w:styleId="ListLabel357">
    <w:name w:val="ListLabel 357"/>
    <w:qFormat/>
    <w:rPr>
      <w:rFonts w:cs="Courier New"/>
    </w:rPr>
  </w:style>
  <w:style w:type="character" w:styleId="ListLabel358">
    <w:name w:val="ListLabel 358"/>
    <w:qFormat/>
    <w:rPr>
      <w:rFonts w:cs="Wingdings"/>
    </w:rPr>
  </w:style>
  <w:style w:type="character" w:styleId="ListLabel359">
    <w:name w:val="ListLabel 359"/>
    <w:qFormat/>
    <w:rPr>
      <w:rFonts w:cs="Symbol"/>
    </w:rPr>
  </w:style>
  <w:style w:type="character" w:styleId="ListLabel360">
    <w:name w:val="ListLabel 360"/>
    <w:qFormat/>
    <w:rPr>
      <w:rFonts w:cs="Courier New"/>
    </w:rPr>
  </w:style>
  <w:style w:type="character" w:styleId="ListLabel361">
    <w:name w:val="ListLabel 361"/>
    <w:qFormat/>
    <w:rPr>
      <w:rFonts w:cs="Wingdings"/>
    </w:rPr>
  </w:style>
  <w:style w:type="character" w:styleId="ListLabel362">
    <w:name w:val="ListLabel 362"/>
    <w:qFormat/>
    <w:rPr>
      <w:rFonts w:cs="Symbol"/>
    </w:rPr>
  </w:style>
  <w:style w:type="character" w:styleId="ListLabel363">
    <w:name w:val="ListLabel 363"/>
    <w:qFormat/>
    <w:rPr>
      <w:rFonts w:cs="Courier New"/>
    </w:rPr>
  </w:style>
  <w:style w:type="character" w:styleId="ListLabel364">
    <w:name w:val="ListLabel 364"/>
    <w:qFormat/>
    <w:rPr>
      <w:rFonts w:cs="Wingdings"/>
    </w:rPr>
  </w:style>
  <w:style w:type="character" w:styleId="ListLabel365">
    <w:name w:val="ListLabel 365"/>
    <w:qFormat/>
    <w:rPr>
      <w:rFonts w:cs="Symbol"/>
    </w:rPr>
  </w:style>
  <w:style w:type="character" w:styleId="ListLabel366">
    <w:name w:val="ListLabel 366"/>
    <w:qFormat/>
    <w:rPr>
      <w:rFonts w:cs="Courier New"/>
    </w:rPr>
  </w:style>
  <w:style w:type="character" w:styleId="ListLabel367">
    <w:name w:val="ListLabel 367"/>
    <w:qFormat/>
    <w:rPr>
      <w:rFonts w:cs="Wingdings"/>
    </w:rPr>
  </w:style>
  <w:style w:type="character" w:styleId="ListLabel368">
    <w:name w:val="ListLabel 368"/>
    <w:qFormat/>
    <w:rPr>
      <w:rFonts w:cs="Symbol"/>
    </w:rPr>
  </w:style>
  <w:style w:type="character" w:styleId="ListLabel369">
    <w:name w:val="ListLabel 369"/>
    <w:qFormat/>
    <w:rPr>
      <w:rFonts w:cs="Courier New"/>
    </w:rPr>
  </w:style>
  <w:style w:type="character" w:styleId="ListLabel370">
    <w:name w:val="ListLabel 370"/>
    <w:qFormat/>
    <w:rPr>
      <w:rFonts w:cs="Wingdings"/>
    </w:rPr>
  </w:style>
  <w:style w:type="character" w:styleId="ListLabel371">
    <w:name w:val="ListLabel 371"/>
    <w:qFormat/>
    <w:rPr>
      <w:bCs/>
    </w:rPr>
  </w:style>
  <w:style w:type="character" w:styleId="ListLabel372">
    <w:name w:val="ListLabel 372"/>
    <w:qFormat/>
    <w:rPr/>
  </w:style>
  <w:style w:type="character" w:styleId="ListLabel373">
    <w:name w:val="ListLabel 373"/>
    <w:qFormat/>
    <w:rPr>
      <w:rFonts w:eastAsia="Times New Roman"/>
      <w:b/>
      <w:bCs/>
      <w:kern w:val="2"/>
      <w:lang w:val="ru-RU" w:eastAsia="ru-RU"/>
    </w:rPr>
  </w:style>
  <w:style w:type="character" w:styleId="ListLabel374">
    <w:name w:val="ListLabel 374"/>
    <w:qFormat/>
    <w:rPr>
      <w:b/>
      <w:bCs/>
      <w:color w:val="1155CC"/>
      <w:u w:val="single"/>
    </w:rPr>
  </w:style>
  <w:style w:type="character" w:styleId="ListLabel375">
    <w:name w:val="ListLabel 375"/>
    <w:qFormat/>
    <w:rPr>
      <w:color w:val="1155CC"/>
      <w:u w:val="single"/>
    </w:rPr>
  </w:style>
  <w:style w:type="character" w:styleId="ListLabel376">
    <w:name w:val="ListLabel 376"/>
    <w:qFormat/>
    <w:rPr>
      <w:b/>
      <w:bCs/>
    </w:rPr>
  </w:style>
  <w:style w:type="character" w:styleId="ListLabel377">
    <w:name w:val="ListLabel 377"/>
    <w:qFormat/>
    <w:rPr>
      <w:u w:val="none"/>
    </w:rPr>
  </w:style>
  <w:style w:type="character" w:styleId="ListLabel378">
    <w:name w:val="ListLabel 378"/>
    <w:qFormat/>
    <w:rPr>
      <w:u w:val="none"/>
    </w:rPr>
  </w:style>
  <w:style w:type="character" w:styleId="ListLabel379">
    <w:name w:val="ListLabel 379"/>
    <w:qFormat/>
    <w:rPr>
      <w:u w:val="none"/>
    </w:rPr>
  </w:style>
  <w:style w:type="character" w:styleId="ListLabel380">
    <w:name w:val="ListLabel 380"/>
    <w:qFormat/>
    <w:rPr>
      <w:u w:val="none"/>
    </w:rPr>
  </w:style>
  <w:style w:type="character" w:styleId="ListLabel381">
    <w:name w:val="ListLabel 381"/>
    <w:qFormat/>
    <w:rPr>
      <w:u w:val="none"/>
    </w:rPr>
  </w:style>
  <w:style w:type="character" w:styleId="ListLabel382">
    <w:name w:val="ListLabel 382"/>
    <w:qFormat/>
    <w:rPr>
      <w:u w:val="none"/>
    </w:rPr>
  </w:style>
  <w:style w:type="character" w:styleId="ListLabel383">
    <w:name w:val="ListLabel 383"/>
    <w:qFormat/>
    <w:rPr>
      <w:u w:val="none"/>
    </w:rPr>
  </w:style>
  <w:style w:type="character" w:styleId="ListLabel384">
    <w:name w:val="ListLabel 384"/>
    <w:qFormat/>
    <w:rPr>
      <w:u w:val="none"/>
    </w:rPr>
  </w:style>
  <w:style w:type="character" w:styleId="ListLabel385">
    <w:name w:val="ListLabel 385"/>
    <w:qFormat/>
    <w:rPr>
      <w:u w:val="none"/>
    </w:rPr>
  </w:style>
  <w:style w:type="character" w:styleId="ListLabel386">
    <w:name w:val="ListLabel 386"/>
    <w:qFormat/>
    <w:rPr>
      <w:rFonts w:cs="Wingdings"/>
      <w:u w:val="none"/>
    </w:rPr>
  </w:style>
  <w:style w:type="character" w:styleId="ListLabel387">
    <w:name w:val="ListLabel 387"/>
    <w:qFormat/>
    <w:rPr>
      <w:rFonts w:cs="Wingdings 2"/>
      <w:u w:val="none"/>
    </w:rPr>
  </w:style>
  <w:style w:type="character" w:styleId="ListLabel388">
    <w:name w:val="ListLabel 388"/>
    <w:qFormat/>
    <w:rPr>
      <w:rFonts w:cs="OpenSymbol"/>
      <w:u w:val="none"/>
    </w:rPr>
  </w:style>
  <w:style w:type="character" w:styleId="ListLabel389">
    <w:name w:val="ListLabel 389"/>
    <w:qFormat/>
    <w:rPr>
      <w:rFonts w:cs="Wingdings"/>
      <w:u w:val="none"/>
    </w:rPr>
  </w:style>
  <w:style w:type="character" w:styleId="ListLabel390">
    <w:name w:val="ListLabel 390"/>
    <w:qFormat/>
    <w:rPr>
      <w:rFonts w:cs="Wingdings 2"/>
      <w:u w:val="none"/>
    </w:rPr>
  </w:style>
  <w:style w:type="character" w:styleId="ListLabel391">
    <w:name w:val="ListLabel 391"/>
    <w:qFormat/>
    <w:rPr>
      <w:rFonts w:cs="OpenSymbol"/>
      <w:u w:val="none"/>
    </w:rPr>
  </w:style>
  <w:style w:type="character" w:styleId="ListLabel392">
    <w:name w:val="ListLabel 392"/>
    <w:qFormat/>
    <w:rPr>
      <w:rFonts w:cs="Wingdings"/>
      <w:u w:val="none"/>
    </w:rPr>
  </w:style>
  <w:style w:type="character" w:styleId="ListLabel393">
    <w:name w:val="ListLabel 393"/>
    <w:qFormat/>
    <w:rPr>
      <w:rFonts w:cs="Wingdings 2"/>
      <w:u w:val="none"/>
    </w:rPr>
  </w:style>
  <w:style w:type="character" w:styleId="ListLabel394">
    <w:name w:val="ListLabel 394"/>
    <w:qFormat/>
    <w:rPr>
      <w:rFonts w:cs="OpenSymbol"/>
      <w:u w:val="none"/>
    </w:rPr>
  </w:style>
  <w:style w:type="character" w:styleId="ListLabel395">
    <w:name w:val="ListLabel 395"/>
    <w:qFormat/>
    <w:rPr>
      <w:rFonts w:cs="Wingdings"/>
      <w:u w:val="none"/>
    </w:rPr>
  </w:style>
  <w:style w:type="character" w:styleId="ListLabel396">
    <w:name w:val="ListLabel 396"/>
    <w:qFormat/>
    <w:rPr>
      <w:rFonts w:cs="Wingdings 2"/>
      <w:u w:val="none"/>
    </w:rPr>
  </w:style>
  <w:style w:type="character" w:styleId="ListLabel397">
    <w:name w:val="ListLabel 397"/>
    <w:qFormat/>
    <w:rPr>
      <w:rFonts w:cs="OpenSymbol"/>
      <w:u w:val="none"/>
    </w:rPr>
  </w:style>
  <w:style w:type="character" w:styleId="ListLabel398">
    <w:name w:val="ListLabel 398"/>
    <w:qFormat/>
    <w:rPr>
      <w:rFonts w:cs="Wingdings"/>
      <w:u w:val="none"/>
    </w:rPr>
  </w:style>
  <w:style w:type="character" w:styleId="ListLabel399">
    <w:name w:val="ListLabel 399"/>
    <w:qFormat/>
    <w:rPr>
      <w:rFonts w:cs="Wingdings 2"/>
      <w:u w:val="none"/>
    </w:rPr>
  </w:style>
  <w:style w:type="character" w:styleId="ListLabel400">
    <w:name w:val="ListLabel 400"/>
    <w:qFormat/>
    <w:rPr>
      <w:rFonts w:cs="OpenSymbol"/>
      <w:u w:val="none"/>
    </w:rPr>
  </w:style>
  <w:style w:type="character" w:styleId="ListLabel401">
    <w:name w:val="ListLabel 401"/>
    <w:qFormat/>
    <w:rPr>
      <w:rFonts w:cs="Wingdings"/>
      <w:u w:val="none"/>
    </w:rPr>
  </w:style>
  <w:style w:type="character" w:styleId="ListLabel402">
    <w:name w:val="ListLabel 402"/>
    <w:qFormat/>
    <w:rPr>
      <w:rFonts w:cs="Wingdings 2"/>
      <w:u w:val="none"/>
    </w:rPr>
  </w:style>
  <w:style w:type="character" w:styleId="ListLabel403">
    <w:name w:val="ListLabel 403"/>
    <w:qFormat/>
    <w:rPr>
      <w:rFonts w:cs="OpenSymbol"/>
      <w:u w:val="none"/>
    </w:rPr>
  </w:style>
  <w:style w:type="character" w:styleId="ListLabel404">
    <w:name w:val="ListLabel 404"/>
    <w:qFormat/>
    <w:rPr>
      <w:rFonts w:cs="Wingdings"/>
      <w:u w:val="none"/>
    </w:rPr>
  </w:style>
  <w:style w:type="character" w:styleId="ListLabel405">
    <w:name w:val="ListLabel 405"/>
    <w:qFormat/>
    <w:rPr>
      <w:rFonts w:cs="Wingdings 2"/>
      <w:u w:val="none"/>
    </w:rPr>
  </w:style>
  <w:style w:type="character" w:styleId="ListLabel406">
    <w:name w:val="ListLabel 406"/>
    <w:qFormat/>
    <w:rPr>
      <w:rFonts w:cs="OpenSymbol"/>
      <w:u w:val="none"/>
    </w:rPr>
  </w:style>
  <w:style w:type="character" w:styleId="ListLabel407">
    <w:name w:val="ListLabel 407"/>
    <w:qFormat/>
    <w:rPr>
      <w:rFonts w:cs="Wingdings"/>
      <w:u w:val="none"/>
    </w:rPr>
  </w:style>
  <w:style w:type="character" w:styleId="ListLabel408">
    <w:name w:val="ListLabel 408"/>
    <w:qFormat/>
    <w:rPr>
      <w:rFonts w:cs="Wingdings 2"/>
      <w:u w:val="none"/>
    </w:rPr>
  </w:style>
  <w:style w:type="character" w:styleId="ListLabel409">
    <w:name w:val="ListLabel 409"/>
    <w:qFormat/>
    <w:rPr>
      <w:rFonts w:cs="OpenSymbol"/>
      <w:u w:val="none"/>
    </w:rPr>
  </w:style>
  <w:style w:type="character" w:styleId="ListLabel410">
    <w:name w:val="ListLabel 410"/>
    <w:qFormat/>
    <w:rPr>
      <w:rFonts w:cs="Wingdings"/>
      <w:u w:val="none"/>
    </w:rPr>
  </w:style>
  <w:style w:type="character" w:styleId="ListLabel411">
    <w:name w:val="ListLabel 411"/>
    <w:qFormat/>
    <w:rPr>
      <w:rFonts w:cs="Wingdings 2"/>
      <w:u w:val="none"/>
    </w:rPr>
  </w:style>
  <w:style w:type="character" w:styleId="ListLabel412">
    <w:name w:val="ListLabel 412"/>
    <w:qFormat/>
    <w:rPr>
      <w:rFonts w:cs="OpenSymbol"/>
      <w:u w:val="none"/>
    </w:rPr>
  </w:style>
  <w:style w:type="character" w:styleId="ListLabel413">
    <w:name w:val="ListLabel 413"/>
    <w:qFormat/>
    <w:rPr>
      <w:rFonts w:cs="Symbol"/>
    </w:rPr>
  </w:style>
  <w:style w:type="character" w:styleId="ListLabel414">
    <w:name w:val="ListLabel 414"/>
    <w:qFormat/>
    <w:rPr>
      <w:rFonts w:cs="Courier New"/>
    </w:rPr>
  </w:style>
  <w:style w:type="character" w:styleId="ListLabel415">
    <w:name w:val="ListLabel 415"/>
    <w:qFormat/>
    <w:rPr>
      <w:rFonts w:cs="Wingdings"/>
    </w:rPr>
  </w:style>
  <w:style w:type="character" w:styleId="ListLabel416">
    <w:name w:val="ListLabel 416"/>
    <w:qFormat/>
    <w:rPr>
      <w:rFonts w:cs="Symbol"/>
    </w:rPr>
  </w:style>
  <w:style w:type="character" w:styleId="ListLabel417">
    <w:name w:val="ListLabel 417"/>
    <w:qFormat/>
    <w:rPr>
      <w:rFonts w:cs="Courier New"/>
    </w:rPr>
  </w:style>
  <w:style w:type="character" w:styleId="ListLabel418">
    <w:name w:val="ListLabel 418"/>
    <w:qFormat/>
    <w:rPr>
      <w:rFonts w:cs="Wingdings"/>
    </w:rPr>
  </w:style>
  <w:style w:type="character" w:styleId="ListLabel419">
    <w:name w:val="ListLabel 419"/>
    <w:qFormat/>
    <w:rPr>
      <w:rFonts w:cs="Symbol"/>
    </w:rPr>
  </w:style>
  <w:style w:type="character" w:styleId="ListLabel420">
    <w:name w:val="ListLabel 420"/>
    <w:qFormat/>
    <w:rPr>
      <w:rFonts w:cs="Courier New"/>
    </w:rPr>
  </w:style>
  <w:style w:type="character" w:styleId="ListLabel421">
    <w:name w:val="ListLabel 421"/>
    <w:qFormat/>
    <w:rPr>
      <w:rFonts w:cs="Wingdings"/>
    </w:rPr>
  </w:style>
  <w:style w:type="character" w:styleId="ListLabel422">
    <w:name w:val="ListLabel 422"/>
    <w:qFormat/>
    <w:rPr>
      <w:rFonts w:cs="Symbol"/>
      <w:sz w:val="20"/>
    </w:rPr>
  </w:style>
  <w:style w:type="character" w:styleId="ListLabel423">
    <w:name w:val="ListLabel 423"/>
    <w:qFormat/>
    <w:rPr>
      <w:rFonts w:cs="Courier New"/>
      <w:sz w:val="20"/>
    </w:rPr>
  </w:style>
  <w:style w:type="character" w:styleId="ListLabel424">
    <w:name w:val="ListLabel 424"/>
    <w:qFormat/>
    <w:rPr>
      <w:rFonts w:cs="Wingdings"/>
      <w:sz w:val="20"/>
    </w:rPr>
  </w:style>
  <w:style w:type="character" w:styleId="ListLabel425">
    <w:name w:val="ListLabel 425"/>
    <w:qFormat/>
    <w:rPr>
      <w:rFonts w:cs="Wingdings"/>
      <w:sz w:val="20"/>
    </w:rPr>
  </w:style>
  <w:style w:type="character" w:styleId="ListLabel426">
    <w:name w:val="ListLabel 426"/>
    <w:qFormat/>
    <w:rPr>
      <w:rFonts w:cs="Wingdings"/>
      <w:sz w:val="20"/>
    </w:rPr>
  </w:style>
  <w:style w:type="character" w:styleId="ListLabel427">
    <w:name w:val="ListLabel 427"/>
    <w:qFormat/>
    <w:rPr>
      <w:rFonts w:cs="Wingdings"/>
      <w:sz w:val="20"/>
    </w:rPr>
  </w:style>
  <w:style w:type="character" w:styleId="ListLabel428">
    <w:name w:val="ListLabel 428"/>
    <w:qFormat/>
    <w:rPr>
      <w:rFonts w:cs="Wingdings"/>
      <w:sz w:val="20"/>
    </w:rPr>
  </w:style>
  <w:style w:type="character" w:styleId="ListLabel429">
    <w:name w:val="ListLabel 429"/>
    <w:qFormat/>
    <w:rPr>
      <w:rFonts w:cs="Wingdings"/>
      <w:sz w:val="20"/>
    </w:rPr>
  </w:style>
  <w:style w:type="character" w:styleId="ListLabel430">
    <w:name w:val="ListLabel 430"/>
    <w:qFormat/>
    <w:rPr>
      <w:rFonts w:cs="Wingdings"/>
      <w:sz w:val="20"/>
    </w:rPr>
  </w:style>
  <w:style w:type="character" w:styleId="ListLabel431">
    <w:name w:val="ListLabel 431"/>
    <w:qFormat/>
    <w:rPr>
      <w:rFonts w:cs="Symbol"/>
      <w:sz w:val="20"/>
    </w:rPr>
  </w:style>
  <w:style w:type="character" w:styleId="ListLabel432">
    <w:name w:val="ListLabel 432"/>
    <w:qFormat/>
    <w:rPr>
      <w:rFonts w:cs="Courier New"/>
      <w:sz w:val="20"/>
    </w:rPr>
  </w:style>
  <w:style w:type="character" w:styleId="ListLabel433">
    <w:name w:val="ListLabel 433"/>
    <w:qFormat/>
    <w:rPr>
      <w:rFonts w:cs="Wingdings"/>
      <w:sz w:val="20"/>
    </w:rPr>
  </w:style>
  <w:style w:type="character" w:styleId="ListLabel434">
    <w:name w:val="ListLabel 434"/>
    <w:qFormat/>
    <w:rPr>
      <w:rFonts w:cs="Wingdings"/>
      <w:sz w:val="20"/>
    </w:rPr>
  </w:style>
  <w:style w:type="character" w:styleId="ListLabel435">
    <w:name w:val="ListLabel 435"/>
    <w:qFormat/>
    <w:rPr>
      <w:rFonts w:cs="Wingdings"/>
      <w:sz w:val="20"/>
    </w:rPr>
  </w:style>
  <w:style w:type="character" w:styleId="ListLabel436">
    <w:name w:val="ListLabel 436"/>
    <w:qFormat/>
    <w:rPr>
      <w:rFonts w:cs="Wingdings"/>
      <w:sz w:val="20"/>
    </w:rPr>
  </w:style>
  <w:style w:type="character" w:styleId="ListLabel437">
    <w:name w:val="ListLabel 437"/>
    <w:qFormat/>
    <w:rPr>
      <w:rFonts w:cs="Wingdings"/>
      <w:sz w:val="20"/>
    </w:rPr>
  </w:style>
  <w:style w:type="character" w:styleId="ListLabel438">
    <w:name w:val="ListLabel 438"/>
    <w:qFormat/>
    <w:rPr>
      <w:rFonts w:cs="Wingdings"/>
      <w:sz w:val="20"/>
    </w:rPr>
  </w:style>
  <w:style w:type="character" w:styleId="ListLabel439">
    <w:name w:val="ListLabel 439"/>
    <w:qFormat/>
    <w:rPr>
      <w:rFonts w:cs="Wingdings"/>
      <w:sz w:val="20"/>
    </w:rPr>
  </w:style>
  <w:style w:type="character" w:styleId="ListLabel440">
    <w:name w:val="ListLabel 440"/>
    <w:qFormat/>
    <w:rPr>
      <w:rFonts w:cs="Symbol"/>
    </w:rPr>
  </w:style>
  <w:style w:type="character" w:styleId="ListLabel441">
    <w:name w:val="ListLabel 441"/>
    <w:qFormat/>
    <w:rPr>
      <w:rFonts w:cs="Courier New"/>
    </w:rPr>
  </w:style>
  <w:style w:type="character" w:styleId="ListLabel442">
    <w:name w:val="ListLabel 442"/>
    <w:qFormat/>
    <w:rPr>
      <w:rFonts w:cs="Wingdings"/>
    </w:rPr>
  </w:style>
  <w:style w:type="character" w:styleId="ListLabel443">
    <w:name w:val="ListLabel 443"/>
    <w:qFormat/>
    <w:rPr>
      <w:rFonts w:cs="Symbol"/>
    </w:rPr>
  </w:style>
  <w:style w:type="character" w:styleId="ListLabel444">
    <w:name w:val="ListLabel 444"/>
    <w:qFormat/>
    <w:rPr>
      <w:rFonts w:cs="Courier New"/>
    </w:rPr>
  </w:style>
  <w:style w:type="character" w:styleId="ListLabel445">
    <w:name w:val="ListLabel 445"/>
    <w:qFormat/>
    <w:rPr>
      <w:rFonts w:cs="Wingdings"/>
    </w:rPr>
  </w:style>
  <w:style w:type="character" w:styleId="ListLabel446">
    <w:name w:val="ListLabel 446"/>
    <w:qFormat/>
    <w:rPr>
      <w:rFonts w:cs="Symbol"/>
    </w:rPr>
  </w:style>
  <w:style w:type="character" w:styleId="ListLabel447">
    <w:name w:val="ListLabel 447"/>
    <w:qFormat/>
    <w:rPr>
      <w:rFonts w:cs="Courier New"/>
    </w:rPr>
  </w:style>
  <w:style w:type="character" w:styleId="ListLabel448">
    <w:name w:val="ListLabel 448"/>
    <w:qFormat/>
    <w:rPr>
      <w:rFonts w:cs="Wingdings"/>
    </w:rPr>
  </w:style>
  <w:style w:type="character" w:styleId="ListLabel449">
    <w:name w:val="ListLabel 449"/>
    <w:qFormat/>
    <w:rPr>
      <w:rFonts w:cs="Symbol"/>
    </w:rPr>
  </w:style>
  <w:style w:type="character" w:styleId="ListLabel450">
    <w:name w:val="ListLabel 450"/>
    <w:qFormat/>
    <w:rPr>
      <w:rFonts w:cs="Courier New"/>
    </w:rPr>
  </w:style>
  <w:style w:type="character" w:styleId="ListLabel451">
    <w:name w:val="ListLabel 451"/>
    <w:qFormat/>
    <w:rPr>
      <w:rFonts w:cs="Wingdings"/>
    </w:rPr>
  </w:style>
  <w:style w:type="character" w:styleId="ListLabel452">
    <w:name w:val="ListLabel 452"/>
    <w:qFormat/>
    <w:rPr>
      <w:rFonts w:cs="Symbol"/>
    </w:rPr>
  </w:style>
  <w:style w:type="character" w:styleId="ListLabel453">
    <w:name w:val="ListLabel 453"/>
    <w:qFormat/>
    <w:rPr>
      <w:rFonts w:cs="Courier New"/>
    </w:rPr>
  </w:style>
  <w:style w:type="character" w:styleId="ListLabel454">
    <w:name w:val="ListLabel 454"/>
    <w:qFormat/>
    <w:rPr>
      <w:rFonts w:cs="Wingdings"/>
    </w:rPr>
  </w:style>
  <w:style w:type="character" w:styleId="ListLabel455">
    <w:name w:val="ListLabel 455"/>
    <w:qFormat/>
    <w:rPr>
      <w:rFonts w:cs="Symbol"/>
    </w:rPr>
  </w:style>
  <w:style w:type="character" w:styleId="ListLabel456">
    <w:name w:val="ListLabel 456"/>
    <w:qFormat/>
    <w:rPr>
      <w:rFonts w:cs="Courier New"/>
    </w:rPr>
  </w:style>
  <w:style w:type="character" w:styleId="ListLabel457">
    <w:name w:val="ListLabel 457"/>
    <w:qFormat/>
    <w:rPr>
      <w:rFonts w:cs="Wingdings"/>
    </w:rPr>
  </w:style>
  <w:style w:type="character" w:styleId="ListLabel458">
    <w:name w:val="ListLabel 458"/>
    <w:qFormat/>
    <w:rPr>
      <w:rFonts w:cs="Symbol"/>
    </w:rPr>
  </w:style>
  <w:style w:type="character" w:styleId="ListLabel459">
    <w:name w:val="ListLabel 459"/>
    <w:qFormat/>
    <w:rPr>
      <w:rFonts w:cs="Courier New"/>
    </w:rPr>
  </w:style>
  <w:style w:type="character" w:styleId="ListLabel460">
    <w:name w:val="ListLabel 460"/>
    <w:qFormat/>
    <w:rPr>
      <w:rFonts w:cs="Wingdings"/>
    </w:rPr>
  </w:style>
  <w:style w:type="character" w:styleId="ListLabel461">
    <w:name w:val="ListLabel 461"/>
    <w:qFormat/>
    <w:rPr>
      <w:rFonts w:cs="Symbol"/>
    </w:rPr>
  </w:style>
  <w:style w:type="character" w:styleId="ListLabel462">
    <w:name w:val="ListLabel 462"/>
    <w:qFormat/>
    <w:rPr>
      <w:rFonts w:cs="Courier New"/>
    </w:rPr>
  </w:style>
  <w:style w:type="character" w:styleId="ListLabel463">
    <w:name w:val="ListLabel 463"/>
    <w:qFormat/>
    <w:rPr>
      <w:rFonts w:cs="Wingdings"/>
    </w:rPr>
  </w:style>
  <w:style w:type="character" w:styleId="ListLabel464">
    <w:name w:val="ListLabel 464"/>
    <w:qFormat/>
    <w:rPr>
      <w:rFonts w:cs="Symbol"/>
    </w:rPr>
  </w:style>
  <w:style w:type="character" w:styleId="ListLabel465">
    <w:name w:val="ListLabel 465"/>
    <w:qFormat/>
    <w:rPr>
      <w:rFonts w:cs="Courier New"/>
    </w:rPr>
  </w:style>
  <w:style w:type="character" w:styleId="ListLabel466">
    <w:name w:val="ListLabel 466"/>
    <w:qFormat/>
    <w:rPr>
      <w:rFonts w:cs="Wingdings"/>
    </w:rPr>
  </w:style>
  <w:style w:type="character" w:styleId="ListLabel467">
    <w:name w:val="ListLabel 467"/>
    <w:qFormat/>
    <w:rPr>
      <w:rFonts w:cs="Symbol"/>
    </w:rPr>
  </w:style>
  <w:style w:type="character" w:styleId="ListLabel468">
    <w:name w:val="ListLabel 468"/>
    <w:qFormat/>
    <w:rPr>
      <w:rFonts w:cs="Courier New"/>
    </w:rPr>
  </w:style>
  <w:style w:type="character" w:styleId="ListLabel469">
    <w:name w:val="ListLabel 469"/>
    <w:qFormat/>
    <w:rPr>
      <w:rFonts w:cs="Wingdings"/>
    </w:rPr>
  </w:style>
  <w:style w:type="character" w:styleId="ListLabel470">
    <w:name w:val="ListLabel 470"/>
    <w:qFormat/>
    <w:rPr>
      <w:rFonts w:cs="Symbol"/>
    </w:rPr>
  </w:style>
  <w:style w:type="character" w:styleId="ListLabel471">
    <w:name w:val="ListLabel 471"/>
    <w:qFormat/>
    <w:rPr>
      <w:rFonts w:cs="Courier New"/>
    </w:rPr>
  </w:style>
  <w:style w:type="character" w:styleId="ListLabel472">
    <w:name w:val="ListLabel 472"/>
    <w:qFormat/>
    <w:rPr>
      <w:rFonts w:cs="Wingdings"/>
    </w:rPr>
  </w:style>
  <w:style w:type="character" w:styleId="ListLabel473">
    <w:name w:val="ListLabel 473"/>
    <w:qFormat/>
    <w:rPr>
      <w:rFonts w:cs="Symbol"/>
    </w:rPr>
  </w:style>
  <w:style w:type="character" w:styleId="ListLabel474">
    <w:name w:val="ListLabel 474"/>
    <w:qFormat/>
    <w:rPr>
      <w:rFonts w:cs="Courier New"/>
    </w:rPr>
  </w:style>
  <w:style w:type="character" w:styleId="ListLabel475">
    <w:name w:val="ListLabel 475"/>
    <w:qFormat/>
    <w:rPr>
      <w:rFonts w:cs="Wingdings"/>
    </w:rPr>
  </w:style>
  <w:style w:type="character" w:styleId="ListLabel476">
    <w:name w:val="ListLabel 476"/>
    <w:qFormat/>
    <w:rPr>
      <w:bCs/>
    </w:rPr>
  </w:style>
  <w:style w:type="character" w:styleId="ListLabel477">
    <w:name w:val="ListLabel 477"/>
    <w:qFormat/>
    <w:rPr/>
  </w:style>
  <w:style w:type="character" w:styleId="ListLabel478">
    <w:name w:val="ListLabel 478"/>
    <w:qFormat/>
    <w:rPr>
      <w:rFonts w:eastAsia="Times New Roman"/>
      <w:b/>
      <w:bCs/>
      <w:kern w:val="2"/>
      <w:lang w:val="ru-RU" w:eastAsia="ru-RU"/>
    </w:rPr>
  </w:style>
  <w:style w:type="character" w:styleId="ListLabel479">
    <w:name w:val="ListLabel 479"/>
    <w:qFormat/>
    <w:rPr>
      <w:b/>
      <w:bCs/>
      <w:color w:val="1155CC"/>
      <w:u w:val="single"/>
    </w:rPr>
  </w:style>
  <w:style w:type="character" w:styleId="ListLabel480">
    <w:name w:val="ListLabel 480"/>
    <w:qFormat/>
    <w:rPr>
      <w:color w:val="1155CC"/>
      <w:u w:val="single"/>
    </w:rPr>
  </w:style>
  <w:style w:type="character" w:styleId="ListLabel481">
    <w:name w:val="ListLabel 481"/>
    <w:qFormat/>
    <w:rPr>
      <w:b/>
      <w:bCs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TextBody">
    <w:name w:val="Body Text"/>
    <w:basedOn w:val="Normal"/>
    <w:pPr>
      <w:spacing w:before="0" w:after="120"/>
    </w:pPr>
    <w:rPr>
      <w:lang w:val="x-none"/>
    </w:rPr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Contents1">
    <w:name w:val="TOC 1"/>
    <w:basedOn w:val="Normal"/>
    <w:next w:val="Normal"/>
    <w:autoRedefine/>
    <w:pPr>
      <w:tabs>
        <w:tab w:val="clear" w:pos="708"/>
        <w:tab w:val="right" w:pos="9344" w:leader="dot"/>
      </w:tabs>
      <w:spacing w:lineRule="auto" w:line="259" w:before="0" w:after="100"/>
      <w:jc w:val="both"/>
    </w:pPr>
    <w:rPr>
      <w:rFonts w:eastAsia="Calibri" w:cs="DejaVu Sans"/>
      <w:szCs w:val="22"/>
      <w:lang w:eastAsia="en-US"/>
    </w:rPr>
  </w:style>
  <w:style w:type="paragraph" w:styleId="Contents2">
    <w:name w:val="TOC 2"/>
    <w:basedOn w:val="Normal"/>
    <w:next w:val="Normal"/>
    <w:autoRedefine/>
    <w:pPr>
      <w:spacing w:lineRule="auto" w:line="259" w:before="0" w:after="100"/>
      <w:ind w:left="220" w:right="0" w:hanging="0"/>
    </w:pPr>
    <w:rPr>
      <w:rFonts w:eastAsia="Calibri" w:cs="DejaVu Sans"/>
      <w:szCs w:val="22"/>
      <w:lang w:eastAsia="en-US"/>
    </w:rPr>
  </w:style>
  <w:style w:type="paragraph" w:styleId="Header">
    <w:name w:val="Header"/>
    <w:basedOn w:val="Normal"/>
    <w:pPr>
      <w:tabs>
        <w:tab w:val="clear" w:pos="708"/>
        <w:tab w:val="center" w:pos="4677" w:leader="none"/>
        <w:tab w:val="right" w:pos="9355" w:leader="none"/>
      </w:tabs>
    </w:pPr>
    <w:rPr>
      <w:rFonts w:eastAsia="Calibri" w:cs="DejaVu Sans"/>
      <w:szCs w:val="22"/>
      <w:lang w:eastAsia="en-US"/>
    </w:rPr>
  </w:style>
  <w:style w:type="paragraph" w:styleId="Footer">
    <w:name w:val="Footer"/>
    <w:basedOn w:val="Normal"/>
    <w:pPr>
      <w:tabs>
        <w:tab w:val="clear" w:pos="708"/>
        <w:tab w:val="center" w:pos="4677" w:leader="none"/>
        <w:tab w:val="right" w:pos="9355" w:leader="none"/>
      </w:tabs>
    </w:pPr>
    <w:rPr>
      <w:rFonts w:eastAsia="Calibri" w:cs="DejaVu Sans"/>
      <w:szCs w:val="22"/>
      <w:lang w:eastAsia="en-US"/>
    </w:rPr>
  </w:style>
  <w:style w:type="paragraph" w:styleId="Default1">
    <w:name w:val="Default"/>
    <w:qFormat/>
    <w:pPr>
      <w:widowControl/>
      <w:overflowPunct w:val="true"/>
      <w:bidi w:val="0"/>
      <w:spacing w:lineRule="auto" w:line="240" w:before="0" w:after="0"/>
      <w:jc w:val="left"/>
    </w:pPr>
    <w:rPr>
      <w:rFonts w:ascii="Times New Roman" w:hAnsi="Times New Roman" w:eastAsia="Calibri" w:cs="Times New Roman"/>
      <w:color w:val="000000"/>
      <w:kern w:val="0"/>
      <w:sz w:val="24"/>
      <w:szCs w:val="24"/>
      <w:lang w:val="ru-RU" w:eastAsia="ru-RU" w:bidi="ar-SA"/>
    </w:rPr>
  </w:style>
  <w:style w:type="paragraph" w:styleId="NormalWeb">
    <w:name w:val="Normal (Web)"/>
    <w:basedOn w:val="Normal"/>
    <w:qFormat/>
    <w:pPr>
      <w:spacing w:before="280" w:after="280"/>
    </w:pPr>
    <w:rPr/>
  </w:style>
  <w:style w:type="paragraph" w:styleId="ListParagraph">
    <w:name w:val="List Paragraph"/>
    <w:basedOn w:val="Normal"/>
    <w:qFormat/>
    <w:pPr>
      <w:spacing w:before="0" w:after="0"/>
      <w:ind w:left="720" w:right="0" w:hanging="0"/>
      <w:contextualSpacing/>
    </w:pPr>
    <w:rPr>
      <w:rFonts w:eastAsia="Arial Unicode MS"/>
      <w:lang w:val="en-US" w:eastAsia="en-US"/>
    </w:rPr>
  </w:style>
  <w:style w:type="paragraph" w:styleId="BalloonText">
    <w:name w:val="Balloon Text"/>
    <w:basedOn w:val="Normal"/>
    <w:qFormat/>
    <w:pPr/>
    <w:rPr>
      <w:rFonts w:ascii="Tahoma" w:hAnsi="Tahoma" w:cs="Tahoma"/>
      <w:sz w:val="16"/>
      <w:szCs w:val="16"/>
    </w:rPr>
  </w:style>
  <w:style w:type="paragraph" w:styleId="Annotationtext">
    <w:name w:val="annotation text"/>
    <w:basedOn w:val="Normal"/>
    <w:qFormat/>
    <w:pPr/>
    <w:rPr>
      <w:rFonts w:eastAsia="Arial Unicode MS"/>
      <w:sz w:val="20"/>
      <w:szCs w:val="20"/>
      <w:lang w:val="en-US"/>
    </w:rPr>
  </w:style>
  <w:style w:type="paragraph" w:styleId="Annotationsubject">
    <w:name w:val="annotation subject"/>
    <w:basedOn w:val="Annotationtext"/>
    <w:next w:val="Annotationtext"/>
    <w:qFormat/>
    <w:pPr/>
    <w:rPr>
      <w:b/>
      <w:bCs/>
    </w:rPr>
  </w:style>
  <w:style w:type="paragraph" w:styleId="Footnote">
    <w:name w:val="Footnote Text"/>
    <w:basedOn w:val="Normal"/>
    <w:pPr/>
    <w:rPr>
      <w:rFonts w:eastAsia="Calibri"/>
      <w:sz w:val="20"/>
      <w:szCs w:val="20"/>
      <w:lang w:val="en-US"/>
    </w:rPr>
  </w:style>
  <w:style w:type="paragraph" w:styleId="Standard">
    <w:name w:val="Standard"/>
    <w:qFormat/>
    <w:pPr>
      <w:widowControl/>
      <w:overflowPunct w:val="true"/>
      <w:bidi w:val="0"/>
      <w:spacing w:lineRule="auto" w:line="240" w:before="0" w:after="0"/>
      <w:jc w:val="left"/>
    </w:pPr>
    <w:rPr>
      <w:rFonts w:ascii="Times New Roman" w:hAnsi="Times New Roman" w:eastAsia="Source Han Sans CN Regular" w:cs="Lohit Devanagari"/>
      <w:color w:val="00000A"/>
      <w:kern w:val="0"/>
      <w:sz w:val="28"/>
      <w:szCs w:val="28"/>
      <w:lang w:val="en-GB" w:eastAsia="zh-CN" w:bidi="hi-IN"/>
    </w:rPr>
  </w:style>
  <w:style w:type="paragraph" w:styleId="TableContents">
    <w:name w:val="Table Contents"/>
    <w:basedOn w:val="Normal"/>
    <w:qFormat/>
    <w:pPr>
      <w:widowControl w:val="false"/>
      <w:suppressLineNumbers/>
    </w:pPr>
    <w:rPr>
      <w:rFonts w:ascii="Liberation Serif" w:hAnsi="Liberation Serif" w:eastAsia="Source Han Sans CN Regular" w:cs="Lohit Devanagari"/>
      <w:color w:val="00000A"/>
      <w:lang w:val="en-GB" w:eastAsia="zh-CN" w:bidi="hi-IN"/>
    </w:rPr>
  </w:style>
  <w:style w:type="paragraph" w:styleId="11">
    <w:name w:val="Обычный1"/>
    <w:qFormat/>
    <w:pPr>
      <w:widowControl/>
      <w:overflowPunct w:val="true"/>
      <w:bidi w:val="0"/>
      <w:spacing w:lineRule="auto" w:line="276" w:before="0" w:after="0"/>
      <w:jc w:val="left"/>
    </w:pPr>
    <w:rPr>
      <w:rFonts w:ascii="Arial" w:hAnsi="Arial" w:eastAsia="Arial" w:cs="Arial"/>
      <w:color w:val="000000"/>
      <w:kern w:val="0"/>
      <w:sz w:val="24"/>
      <w:szCs w:val="22"/>
      <w:lang w:val="ru-RU" w:eastAsia="ru-RU" w:bidi="ar-SA"/>
    </w:rPr>
  </w:style>
  <w:style w:type="paragraph" w:styleId="TOCHeading">
    <w:name w:val="TOC Heading"/>
    <w:basedOn w:val="Heading1"/>
    <w:next w:val="Normal"/>
    <w:qFormat/>
    <w:pPr>
      <w:spacing w:lineRule="auto" w:line="259" w:before="240" w:after="0"/>
      <w:jc w:val="left"/>
    </w:pPr>
    <w:rPr>
      <w:rFonts w:ascii="Calibri Light" w:hAnsi="Calibri Light"/>
      <w:color w:val="2E74B5"/>
    </w:rPr>
  </w:style>
  <w:style w:type="paragraph" w:styleId="Style24">
    <w:name w:val="!Синий заголовок текста"/>
    <w:basedOn w:val="Normal"/>
    <w:qFormat/>
    <w:pPr>
      <w:spacing w:lineRule="auto" w:line="360"/>
      <w:jc w:val="both"/>
    </w:pPr>
    <w:rPr>
      <w:b/>
      <w:color w:val="2C8DE6"/>
      <w:sz w:val="20"/>
      <w:szCs w:val="20"/>
      <w:u w:val="single"/>
      <w:lang w:val="x-none"/>
    </w:rPr>
  </w:style>
  <w:style w:type="paragraph" w:styleId="24">
    <w:name w:val="!заголовок-2"/>
    <w:basedOn w:val="Heading2"/>
    <w:qFormat/>
    <w:pPr>
      <w:keepLines w:val="false"/>
      <w:spacing w:lineRule="auto" w:line="360" w:before="240" w:after="120"/>
    </w:pPr>
    <w:rPr>
      <w:rFonts w:eastAsia="Times New Roman" w:cs="Times New Roman"/>
      <w:i/>
      <w:szCs w:val="24"/>
      <w:lang w:val="x-none" w:eastAsia="x-none"/>
    </w:rPr>
  </w:style>
  <w:style w:type="paragraph" w:styleId="Style25">
    <w:name w:val="!Текст"/>
    <w:basedOn w:val="Normal"/>
    <w:qFormat/>
    <w:pPr>
      <w:spacing w:lineRule="auto" w:line="360"/>
      <w:jc w:val="both"/>
    </w:pPr>
    <w:rPr>
      <w:sz w:val="20"/>
      <w:szCs w:val="20"/>
      <w:lang w:val="x-none"/>
    </w:rPr>
  </w:style>
  <w:style w:type="paragraph" w:styleId="Style26">
    <w:name w:val="!Список с точками"/>
    <w:basedOn w:val="Normal"/>
    <w:qFormat/>
    <w:pPr>
      <w:spacing w:lineRule="auto" w:line="360"/>
      <w:jc w:val="both"/>
    </w:pPr>
    <w:rPr>
      <w:szCs w:val="20"/>
      <w:lang w:val="x-none" w:eastAsia="x-none"/>
    </w:rPr>
  </w:style>
  <w:style w:type="paragraph" w:styleId="Style27">
    <w:name w:val="Без отступа"/>
    <w:basedOn w:val="Normal"/>
    <w:qFormat/>
    <w:pPr>
      <w:widowControl w:val="false"/>
      <w:suppressAutoHyphens w:val="true"/>
    </w:pPr>
    <w:rPr>
      <w:rFonts w:eastAsia="Droid Sans Fallback"/>
      <w:kern w:val="2"/>
      <w:lang w:eastAsia="zh-CN" w:bidi="hi-IN"/>
    </w:rPr>
  </w:style>
  <w:style w:type="paragraph" w:styleId="ConsPlusNormal1">
    <w:name w:val="ConsPlusNormal"/>
    <w:qFormat/>
    <w:pPr>
      <w:widowControl/>
      <w:overflowPunct w:val="true"/>
      <w:bidi w:val="0"/>
      <w:spacing w:lineRule="auto" w:line="240" w:before="0" w:after="0"/>
      <w:jc w:val="left"/>
    </w:pPr>
    <w:rPr>
      <w:rFonts w:ascii="Arial" w:hAnsi="Arial" w:eastAsia="Calibri" w:cs="Arial"/>
      <w:color w:val="auto"/>
      <w:kern w:val="0"/>
      <w:sz w:val="24"/>
      <w:szCs w:val="22"/>
      <w:lang w:val="ru-RU" w:eastAsia="ru-RU" w:bidi="ar-SA"/>
    </w:rPr>
  </w:style>
  <w:style w:type="paragraph" w:styleId="Title">
    <w:name w:val="Title"/>
    <w:basedOn w:val="Normal"/>
    <w:next w:val="Normal"/>
    <w:qFormat/>
    <w:pPr>
      <w:spacing w:lineRule="auto" w:line="276" w:before="480" w:after="120"/>
    </w:pPr>
    <w:rPr>
      <w:rFonts w:ascii="Calibri" w:hAnsi="Calibri" w:eastAsia="Calibri"/>
      <w:b/>
      <w:color w:val="000000"/>
      <w:sz w:val="72"/>
      <w:lang w:val="x-none" w:eastAsia="ja-JP"/>
    </w:rPr>
  </w:style>
  <w:style w:type="paragraph" w:styleId="ListBullet3">
    <w:name w:val="List Bullet 3"/>
    <w:basedOn w:val="Normal"/>
    <w:qFormat/>
    <w:pPr>
      <w:ind w:left="566" w:right="0" w:hanging="283"/>
    </w:pPr>
    <w:rPr/>
  </w:style>
  <w:style w:type="paragraph" w:styleId="BodyTextIndent2">
    <w:name w:val="Body Text Indent 2"/>
    <w:basedOn w:val="Normal"/>
    <w:qFormat/>
    <w:pPr>
      <w:spacing w:lineRule="auto" w:line="480" w:before="0" w:after="120"/>
      <w:ind w:left="283" w:right="0" w:hanging="0"/>
    </w:pPr>
    <w:rPr>
      <w:lang w:val="x-none"/>
    </w:rPr>
  </w:style>
  <w:style w:type="paragraph" w:styleId="BodyText2">
    <w:name w:val="Body Text 2"/>
    <w:basedOn w:val="Normal"/>
    <w:qFormat/>
    <w:pPr>
      <w:spacing w:lineRule="auto" w:line="480" w:before="0" w:after="120"/>
    </w:pPr>
    <w:rPr>
      <w:lang w:val="x-none"/>
    </w:rPr>
  </w:style>
  <w:style w:type="paragraph" w:styleId="25">
    <w:name w:val="Знак2"/>
    <w:basedOn w:val="Normal"/>
    <w:qFormat/>
    <w:pPr>
      <w:tabs>
        <w:tab w:val="left" w:pos="708" w:leader="none"/>
      </w:tabs>
      <w:spacing w:lineRule="exact" w:line="240"/>
    </w:pPr>
    <w:rPr>
      <w:rFonts w:ascii="Verdana" w:hAnsi="Verdana" w:cs="Verdana"/>
      <w:sz w:val="20"/>
      <w:szCs w:val="20"/>
      <w:lang w:val="en-US"/>
    </w:rPr>
  </w:style>
  <w:style w:type="paragraph" w:styleId="Style91">
    <w:name w:val="Style9"/>
    <w:basedOn w:val="Normal"/>
    <w:qFormat/>
    <w:pPr>
      <w:widowControl w:val="false"/>
      <w:spacing w:lineRule="exact" w:line="314"/>
      <w:ind w:left="0" w:right="0" w:firstLine="701"/>
      <w:jc w:val="both"/>
    </w:pPr>
    <w:rPr/>
  </w:style>
  <w:style w:type="paragraph" w:styleId="Normal1">
    <w:name w:val="Normal1"/>
    <w:qFormat/>
    <w:pPr>
      <w:widowControl w:val="false"/>
      <w:overflowPunct w:val="true"/>
      <w:bidi w:val="0"/>
      <w:spacing w:lineRule="auto" w:line="240" w:before="0" w:after="0"/>
      <w:ind w:left="200" w:right="0" w:hanging="0"/>
      <w:jc w:val="both"/>
    </w:pPr>
    <w:rPr>
      <w:rFonts w:ascii="Times New Roman" w:hAnsi="Times New Roman" w:eastAsia="Times New Roman" w:cs="Times New Roman"/>
      <w:b/>
      <w:color w:val="auto"/>
      <w:kern w:val="0"/>
      <w:sz w:val="24"/>
      <w:szCs w:val="20"/>
      <w:lang w:val="ru-RU" w:eastAsia="ru-RU" w:bidi="ar-SA"/>
    </w:rPr>
  </w:style>
  <w:style w:type="paragraph" w:styleId="Subtitle">
    <w:name w:val="Subtitle"/>
    <w:basedOn w:val="Normal"/>
    <w:next w:val="Normal"/>
    <w:qFormat/>
    <w:pPr>
      <w:spacing w:before="0" w:after="60"/>
      <w:jc w:val="center"/>
      <w:outlineLvl w:val="1"/>
    </w:pPr>
    <w:rPr>
      <w:rFonts w:ascii="Cambria" w:hAnsi="Cambria"/>
      <w:lang w:val="x-none"/>
    </w:rPr>
  </w:style>
  <w:style w:type="paragraph" w:styleId="Style51">
    <w:name w:val="Style5"/>
    <w:basedOn w:val="Normal"/>
    <w:qFormat/>
    <w:pPr>
      <w:widowControl w:val="false"/>
      <w:spacing w:lineRule="exact" w:line="190"/>
      <w:ind w:left="0" w:right="0" w:firstLine="139"/>
    </w:pPr>
    <w:rPr>
      <w:rFonts w:ascii="Lucida Sans Unicode" w:hAnsi="Lucida Sans Unicode"/>
    </w:rPr>
  </w:style>
  <w:style w:type="paragraph" w:styleId="PlainText">
    <w:name w:val="Plain Text"/>
    <w:basedOn w:val="Normal"/>
    <w:qFormat/>
    <w:pPr/>
    <w:rPr>
      <w:rFonts w:ascii="Consolas" w:hAnsi="Consolas" w:eastAsia="Calibri"/>
      <w:sz w:val="21"/>
      <w:szCs w:val="21"/>
      <w:lang w:val="x-none" w:eastAsia="x-none"/>
    </w:rPr>
  </w:style>
  <w:style w:type="paragraph" w:styleId="ClientNote">
    <w:name w:val="Client Note"/>
    <w:basedOn w:val="Normal"/>
    <w:next w:val="Normal"/>
    <w:autoRedefine/>
    <w:qFormat/>
    <w:pPr>
      <w:spacing w:before="60" w:after="0"/>
    </w:pPr>
    <w:rPr>
      <w:rFonts w:ascii="Arial" w:hAnsi="Arial" w:eastAsia="Calibri"/>
      <w:i/>
      <w:color w:val="FF0000"/>
      <w:sz w:val="22"/>
    </w:rPr>
  </w:style>
  <w:style w:type="paragraph" w:styleId="LabSection">
    <w:name w:val="Lab Section"/>
    <w:basedOn w:val="Normal"/>
    <w:next w:val="12"/>
    <w:qFormat/>
    <w:pPr>
      <w:keepNext w:val="true"/>
      <w:spacing w:before="240" w:after="120"/>
    </w:pPr>
    <w:rPr>
      <w:rFonts w:ascii="Arial" w:hAnsi="Arial"/>
      <w:b/>
      <w:bCs/>
      <w:iCs/>
      <w:szCs w:val="22"/>
    </w:rPr>
  </w:style>
  <w:style w:type="paragraph" w:styleId="LabTitle">
    <w:name w:val="Lab Title"/>
    <w:basedOn w:val="Normal"/>
    <w:qFormat/>
    <w:pPr>
      <w:spacing w:lineRule="auto" w:line="276" w:before="60" w:after="60"/>
    </w:pPr>
    <w:rPr>
      <w:rFonts w:ascii="Arial" w:hAnsi="Arial" w:eastAsia="Calibri"/>
      <w:b/>
      <w:sz w:val="32"/>
      <w:szCs w:val="22"/>
    </w:rPr>
  </w:style>
  <w:style w:type="paragraph" w:styleId="PageHead">
    <w:name w:val="Page Head"/>
    <w:basedOn w:val="Normal"/>
    <w:qFormat/>
    <w:pPr>
      <w:pBdr>
        <w:bottom w:val="single" w:sz="18" w:space="1" w:color="000000"/>
      </w:pBdr>
      <w:tabs>
        <w:tab w:val="clear" w:pos="708"/>
        <w:tab w:val="right" w:pos="10080" w:leader="none"/>
      </w:tabs>
      <w:spacing w:lineRule="auto" w:line="276" w:before="60" w:after="60"/>
    </w:pPr>
    <w:rPr>
      <w:rFonts w:ascii="Arial" w:hAnsi="Arial" w:eastAsia="Calibri"/>
      <w:b/>
      <w:sz w:val="20"/>
      <w:szCs w:val="22"/>
    </w:rPr>
  </w:style>
  <w:style w:type="paragraph" w:styleId="StepHead">
    <w:name w:val="Step Head"/>
    <w:basedOn w:val="Normal"/>
    <w:next w:val="BodyTextL25"/>
    <w:qFormat/>
    <w:pPr>
      <w:keepNext w:val="true"/>
      <w:spacing w:lineRule="auto" w:line="276" w:before="240" w:after="120"/>
    </w:pPr>
    <w:rPr>
      <w:rFonts w:ascii="Arial" w:hAnsi="Arial" w:eastAsia="Calibri"/>
      <w:b/>
      <w:sz w:val="22"/>
      <w:szCs w:val="22"/>
    </w:rPr>
  </w:style>
  <w:style w:type="paragraph" w:styleId="12">
    <w:name w:val="Основной текст1"/>
    <w:basedOn w:val="Normal"/>
    <w:qFormat/>
    <w:pPr>
      <w:spacing w:before="60" w:after="60"/>
    </w:pPr>
    <w:rPr>
      <w:rFonts w:ascii="Arial" w:hAnsi="Arial" w:eastAsia="Calibri"/>
      <w:sz w:val="20"/>
      <w:szCs w:val="22"/>
    </w:rPr>
  </w:style>
  <w:style w:type="paragraph" w:styleId="TableText">
    <w:name w:val="Table Text"/>
    <w:basedOn w:val="Normal"/>
    <w:qFormat/>
    <w:pPr>
      <w:keepNext w:val="true"/>
      <w:spacing w:before="60" w:after="60"/>
    </w:pPr>
    <w:rPr>
      <w:rFonts w:ascii="Arial" w:hAnsi="Arial" w:eastAsia="Calibri"/>
      <w:sz w:val="20"/>
      <w:szCs w:val="20"/>
      <w:lang w:val="x-none"/>
    </w:rPr>
  </w:style>
  <w:style w:type="paragraph" w:styleId="TableHeading">
    <w:name w:val="Table Heading"/>
    <w:basedOn w:val="Normal"/>
    <w:qFormat/>
    <w:pPr>
      <w:keepNext w:val="true"/>
      <w:spacing w:lineRule="auto" w:line="276" w:before="120" w:after="120"/>
      <w:jc w:val="center"/>
    </w:pPr>
    <w:rPr>
      <w:rFonts w:ascii="Arial" w:hAnsi="Arial" w:eastAsia="Calibri"/>
      <w:b/>
      <w:sz w:val="20"/>
      <w:szCs w:val="22"/>
    </w:rPr>
  </w:style>
  <w:style w:type="paragraph" w:styleId="Bulletlevel1">
    <w:name w:val="Bullet level 1"/>
    <w:basedOn w:val="Normal"/>
    <w:qFormat/>
    <w:pPr>
      <w:spacing w:lineRule="auto" w:line="276" w:before="60" w:after="60"/>
    </w:pPr>
    <w:rPr>
      <w:rFonts w:ascii="Arial" w:hAnsi="Arial" w:eastAsia="Calibri"/>
      <w:sz w:val="20"/>
      <w:szCs w:val="22"/>
    </w:rPr>
  </w:style>
  <w:style w:type="paragraph" w:styleId="Bulletlevel2">
    <w:name w:val="Bullet level 2"/>
    <w:basedOn w:val="Normal"/>
    <w:qFormat/>
    <w:pPr>
      <w:spacing w:lineRule="auto" w:line="276" w:before="60" w:after="60"/>
    </w:pPr>
    <w:rPr>
      <w:rFonts w:ascii="Arial" w:hAnsi="Arial" w:eastAsia="Calibri"/>
      <w:sz w:val="20"/>
      <w:szCs w:val="22"/>
    </w:rPr>
  </w:style>
  <w:style w:type="paragraph" w:styleId="InstNoteRed">
    <w:name w:val="Inst Note Red"/>
    <w:basedOn w:val="12"/>
    <w:next w:val="12"/>
    <w:qFormat/>
    <w:pPr/>
    <w:rPr>
      <w:color w:val="FF0000"/>
    </w:rPr>
  </w:style>
  <w:style w:type="paragraph" w:styleId="PartHead">
    <w:name w:val="Part Head"/>
    <w:basedOn w:val="ListParagraph"/>
    <w:next w:val="BodyTextL25"/>
    <w:qFormat/>
    <w:pPr>
      <w:keepNext w:val="true"/>
      <w:spacing w:lineRule="auto" w:line="276" w:before="240" w:after="60"/>
      <w:ind w:left="720" w:right="0" w:hanging="0"/>
      <w:contextualSpacing/>
      <w:outlineLvl w:val="0"/>
    </w:pPr>
    <w:rPr>
      <w:rFonts w:ascii="Arial" w:hAnsi="Arial" w:eastAsia="Calibri"/>
      <w:b/>
      <w:sz w:val="28"/>
      <w:szCs w:val="22"/>
      <w:lang w:val="ru-RU" w:eastAsia="ru-RU"/>
    </w:rPr>
  </w:style>
  <w:style w:type="paragraph" w:styleId="SubStepAlpha">
    <w:name w:val="SubStep Alpha"/>
    <w:basedOn w:val="Normal"/>
    <w:qFormat/>
    <w:pPr>
      <w:spacing w:before="120" w:after="120"/>
    </w:pPr>
    <w:rPr>
      <w:rFonts w:ascii="Arial" w:hAnsi="Arial" w:eastAsia="Calibri"/>
      <w:sz w:val="20"/>
      <w:szCs w:val="22"/>
    </w:rPr>
  </w:style>
  <w:style w:type="paragraph" w:styleId="CMD">
    <w:name w:val="CMD"/>
    <w:basedOn w:val="Normal"/>
    <w:qFormat/>
    <w:pPr>
      <w:spacing w:before="60" w:after="60"/>
      <w:ind w:left="720" w:right="0" w:hanging="0"/>
    </w:pPr>
    <w:rPr>
      <w:rFonts w:ascii="Courier New" w:hAnsi="Courier New" w:eastAsia="Calibri"/>
      <w:sz w:val="20"/>
      <w:szCs w:val="22"/>
    </w:rPr>
  </w:style>
  <w:style w:type="paragraph" w:styleId="BodyTextL50">
    <w:name w:val="Body Text L50"/>
    <w:basedOn w:val="Normal"/>
    <w:qFormat/>
    <w:pPr>
      <w:spacing w:before="120" w:after="120"/>
      <w:ind w:left="720" w:right="0" w:hanging="0"/>
    </w:pPr>
    <w:rPr>
      <w:rFonts w:ascii="Arial" w:hAnsi="Arial" w:eastAsia="Calibri"/>
      <w:sz w:val="20"/>
      <w:szCs w:val="22"/>
    </w:rPr>
  </w:style>
  <w:style w:type="paragraph" w:styleId="BodyTextL25">
    <w:name w:val="Body Text L25"/>
    <w:basedOn w:val="12"/>
    <w:qFormat/>
    <w:pPr>
      <w:spacing w:before="120" w:after="120"/>
      <w:ind w:left="360" w:right="0" w:hanging="0"/>
    </w:pPr>
    <w:rPr/>
  </w:style>
  <w:style w:type="paragraph" w:styleId="InstNoteRedL50">
    <w:name w:val="Inst Note Red L50"/>
    <w:basedOn w:val="InstNoteRed"/>
    <w:next w:val="12"/>
    <w:qFormat/>
    <w:pPr>
      <w:spacing w:before="120" w:after="120"/>
      <w:ind w:left="720" w:right="0" w:hanging="0"/>
    </w:pPr>
    <w:rPr/>
  </w:style>
  <w:style w:type="paragraph" w:styleId="DevConfigs">
    <w:name w:val="DevConfigs"/>
    <w:basedOn w:val="Normal"/>
    <w:qFormat/>
    <w:pPr>
      <w:spacing w:lineRule="auto" w:line="276"/>
    </w:pPr>
    <w:rPr>
      <w:rFonts w:ascii="Courier New" w:hAnsi="Courier New" w:eastAsia="Calibri"/>
      <w:sz w:val="20"/>
      <w:szCs w:val="22"/>
    </w:rPr>
  </w:style>
  <w:style w:type="paragraph" w:styleId="Visual">
    <w:name w:val="Visual"/>
    <w:basedOn w:val="Normal"/>
    <w:qFormat/>
    <w:pPr>
      <w:spacing w:lineRule="auto" w:line="276" w:before="240" w:after="240"/>
      <w:jc w:val="center"/>
    </w:pPr>
    <w:rPr>
      <w:rFonts w:ascii="Arial" w:hAnsi="Arial" w:eastAsia="Calibri"/>
      <w:sz w:val="22"/>
      <w:szCs w:val="22"/>
    </w:rPr>
  </w:style>
  <w:style w:type="paragraph" w:styleId="DocumentMap">
    <w:name w:val="Document Map"/>
    <w:basedOn w:val="Normal"/>
    <w:qFormat/>
    <w:pPr>
      <w:spacing w:before="60" w:after="0"/>
    </w:pPr>
    <w:rPr>
      <w:rFonts w:ascii="Tahoma" w:hAnsi="Tahoma" w:eastAsia="Calibri"/>
      <w:sz w:val="16"/>
      <w:szCs w:val="16"/>
      <w:lang w:val="x-none"/>
    </w:rPr>
  </w:style>
  <w:style w:type="paragraph" w:styleId="SubStepNum">
    <w:name w:val="SubStep Num"/>
    <w:basedOn w:val="SubStepAlpha"/>
    <w:qFormat/>
    <w:pPr/>
    <w:rPr/>
  </w:style>
  <w:style w:type="paragraph" w:styleId="CMDOutput">
    <w:name w:val="CMD Output"/>
    <w:basedOn w:val="CMD"/>
    <w:qFormat/>
    <w:pPr/>
    <w:rPr>
      <w:sz w:val="18"/>
    </w:rPr>
  </w:style>
  <w:style w:type="paragraph" w:styleId="InstNoteRedL25">
    <w:name w:val="Inst Note Red L25"/>
    <w:basedOn w:val="BodyTextL25"/>
    <w:next w:val="BodyTextL25"/>
    <w:qFormat/>
    <w:pPr/>
    <w:rPr>
      <w:color w:val="FF0000"/>
    </w:rPr>
  </w:style>
  <w:style w:type="paragraph" w:styleId="BodyTextL25Bold">
    <w:name w:val="Body Text L25 Bold"/>
    <w:basedOn w:val="BodyTextL25"/>
    <w:qFormat/>
    <w:pPr/>
    <w:rPr>
      <w:b/>
    </w:rPr>
  </w:style>
  <w:style w:type="paragraph" w:styleId="HTMLPreformatted">
    <w:name w:val="HTML Preformatted"/>
    <w:basedOn w:val="Normal"/>
    <w:qFormat/>
    <w:pPr>
      <w:tabs>
        <w:tab w:val="clear" w:pos="708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</w:pPr>
    <w:rPr>
      <w:rFonts w:ascii="Courier New" w:hAnsi="Courier New"/>
      <w:sz w:val="20"/>
      <w:szCs w:val="20"/>
      <w:lang w:val="x-none"/>
    </w:rPr>
  </w:style>
  <w:style w:type="paragraph" w:styleId="ReflectionQ">
    <w:name w:val="Reflection Q"/>
    <w:basedOn w:val="BodyTextL25"/>
    <w:qFormat/>
    <w:pPr/>
    <w:rPr/>
  </w:style>
  <w:style w:type="paragraph" w:styleId="Task">
    <w:name w:val="Task"/>
    <w:basedOn w:val="Normal"/>
    <w:next w:val="TextBody"/>
    <w:qFormat/>
    <w:pPr>
      <w:keepNext w:val="true"/>
      <w:spacing w:before="360" w:after="120"/>
      <w:ind w:left="-144" w:right="0" w:hanging="0"/>
    </w:pPr>
    <w:rPr>
      <w:rFonts w:ascii="Arial" w:hAnsi="Arial" w:eastAsia="SimSun" w:cs="Arial"/>
      <w:b/>
      <w:sz w:val="22"/>
    </w:rPr>
  </w:style>
  <w:style w:type="paragraph" w:styleId="C2">
    <w:name w:val="c2"/>
    <w:basedOn w:val="Normal"/>
    <w:qFormat/>
    <w:pPr>
      <w:spacing w:before="280" w:after="280"/>
    </w:pPr>
    <w:rPr/>
  </w:style>
  <w:style w:type="paragraph" w:styleId="TextBodyIndent">
    <w:name w:val="Body Text Indent"/>
    <w:basedOn w:val="Normal"/>
    <w:pPr>
      <w:spacing w:before="0" w:after="120"/>
      <w:ind w:left="283" w:right="0" w:hanging="0"/>
    </w:pPr>
    <w:rPr>
      <w:lang w:val="x-none" w:eastAsia="x-none"/>
    </w:rPr>
  </w:style>
  <w:style w:type="paragraph" w:styleId="Font5">
    <w:name w:val="font5"/>
    <w:basedOn w:val="Normal"/>
    <w:qFormat/>
    <w:pPr>
      <w:spacing w:before="280" w:after="280"/>
    </w:pPr>
    <w:rPr>
      <w:sz w:val="20"/>
      <w:szCs w:val="20"/>
    </w:rPr>
  </w:style>
  <w:style w:type="paragraph" w:styleId="Font6">
    <w:name w:val="font6"/>
    <w:basedOn w:val="Normal"/>
    <w:qFormat/>
    <w:pPr>
      <w:spacing w:before="280" w:after="280"/>
    </w:pPr>
    <w:rPr>
      <w:sz w:val="20"/>
      <w:szCs w:val="20"/>
      <w:u w:val="single"/>
    </w:rPr>
  </w:style>
  <w:style w:type="paragraph" w:styleId="Font7">
    <w:name w:val="font7"/>
    <w:basedOn w:val="Normal"/>
    <w:qFormat/>
    <w:pPr>
      <w:spacing w:before="280" w:after="280"/>
    </w:pPr>
    <w:rPr>
      <w:i/>
      <w:iCs/>
      <w:sz w:val="16"/>
      <w:szCs w:val="16"/>
    </w:rPr>
  </w:style>
  <w:style w:type="paragraph" w:styleId="Xl61">
    <w:name w:val="xl61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280" w:after="280"/>
      <w:jc w:val="center"/>
      <w:textAlignment w:val="center"/>
    </w:pPr>
    <w:rPr>
      <w:sz w:val="16"/>
      <w:szCs w:val="16"/>
    </w:rPr>
  </w:style>
  <w:style w:type="paragraph" w:styleId="Xl62">
    <w:name w:val="xl62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fill="CCFFCC"/>
      <w:spacing w:before="280" w:after="280"/>
      <w:jc w:val="center"/>
      <w:textAlignment w:val="center"/>
    </w:pPr>
    <w:rPr>
      <w:b/>
      <w:bCs/>
    </w:rPr>
  </w:style>
  <w:style w:type="paragraph" w:styleId="Xl63">
    <w:name w:val="xl63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</w:pBdr>
      <w:spacing w:before="280" w:after="280"/>
      <w:jc w:val="center"/>
      <w:textAlignment w:val="center"/>
    </w:pPr>
    <w:rPr>
      <w:sz w:val="16"/>
      <w:szCs w:val="16"/>
    </w:rPr>
  </w:style>
  <w:style w:type="paragraph" w:styleId="Xl64">
    <w:name w:val="xl64"/>
    <w:basedOn w:val="Normal"/>
    <w:qFormat/>
    <w:pPr>
      <w:pBdr>
        <w:top w:val="single" w:sz="4" w:space="0" w:color="000000"/>
        <w:bottom w:val="single" w:sz="4" w:space="0" w:color="000000"/>
      </w:pBdr>
      <w:spacing w:before="280" w:after="280"/>
      <w:jc w:val="center"/>
      <w:textAlignment w:val="center"/>
    </w:pPr>
    <w:rPr>
      <w:sz w:val="16"/>
      <w:szCs w:val="16"/>
    </w:rPr>
  </w:style>
  <w:style w:type="paragraph" w:styleId="Xl65">
    <w:name w:val="xl65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fill="FFFF00"/>
      <w:spacing w:before="280" w:after="280"/>
      <w:jc w:val="center"/>
      <w:textAlignment w:val="center"/>
    </w:pPr>
    <w:rPr>
      <w:b/>
      <w:bCs/>
      <w:sz w:val="16"/>
      <w:szCs w:val="16"/>
    </w:rPr>
  </w:style>
  <w:style w:type="paragraph" w:styleId="Xl66">
    <w:name w:val="xl66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</w:pBdr>
      <w:shd w:val="clear" w:fill="FFFF00"/>
      <w:spacing w:before="280" w:after="280"/>
      <w:jc w:val="center"/>
      <w:textAlignment w:val="center"/>
    </w:pPr>
    <w:rPr>
      <w:b/>
      <w:bCs/>
      <w:sz w:val="16"/>
      <w:szCs w:val="16"/>
    </w:rPr>
  </w:style>
  <w:style w:type="paragraph" w:styleId="Xl67">
    <w:name w:val="xl67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fill="969696"/>
      <w:spacing w:before="280" w:after="280"/>
      <w:jc w:val="center"/>
      <w:textAlignment w:val="center"/>
    </w:pPr>
    <w:rPr>
      <w:b/>
      <w:bCs/>
      <w:sz w:val="18"/>
      <w:szCs w:val="18"/>
    </w:rPr>
  </w:style>
  <w:style w:type="paragraph" w:styleId="Xl68">
    <w:name w:val="xl68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fill="FFFF99"/>
      <w:spacing w:before="280" w:after="280"/>
      <w:jc w:val="center"/>
      <w:textAlignment w:val="center"/>
    </w:pPr>
    <w:rPr>
      <w:b/>
      <w:bCs/>
      <w:i/>
      <w:iCs/>
      <w:sz w:val="16"/>
      <w:szCs w:val="16"/>
    </w:rPr>
  </w:style>
  <w:style w:type="paragraph" w:styleId="Xl69">
    <w:name w:val="xl69"/>
    <w:basedOn w:val="Normal"/>
    <w:qFormat/>
    <w:pPr>
      <w:pBdr>
        <w:top w:val="single" w:sz="4" w:space="0" w:color="000000"/>
        <w:left w:val="single" w:sz="4" w:space="0" w:color="000000"/>
        <w:bottom w:val="single" w:sz="8" w:space="0" w:color="000000"/>
        <w:right w:val="single" w:sz="4" w:space="0" w:color="000000"/>
      </w:pBdr>
      <w:spacing w:before="280" w:after="280"/>
      <w:jc w:val="center"/>
      <w:textAlignment w:val="center"/>
    </w:pPr>
    <w:rPr>
      <w:sz w:val="16"/>
      <w:szCs w:val="16"/>
    </w:rPr>
  </w:style>
  <w:style w:type="paragraph" w:styleId="Xl70">
    <w:name w:val="xl70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fill="FFFF00"/>
      <w:spacing w:before="280" w:after="280"/>
      <w:jc w:val="center"/>
      <w:textAlignment w:val="center"/>
    </w:pPr>
    <w:rPr>
      <w:sz w:val="16"/>
      <w:szCs w:val="16"/>
    </w:rPr>
  </w:style>
  <w:style w:type="paragraph" w:styleId="Xl71">
    <w:name w:val="xl71"/>
    <w:basedOn w:val="Normal"/>
    <w:qFormat/>
    <w:pPr>
      <w:spacing w:before="280" w:after="280"/>
    </w:pPr>
    <w:rPr/>
  </w:style>
  <w:style w:type="paragraph" w:styleId="Xl72">
    <w:name w:val="xl72"/>
    <w:basedOn w:val="Normal"/>
    <w:qFormat/>
    <w:pPr>
      <w:spacing w:before="280" w:after="280"/>
    </w:pPr>
    <w:rPr>
      <w:b/>
      <w:bCs/>
    </w:rPr>
  </w:style>
  <w:style w:type="paragraph" w:styleId="Xl73">
    <w:name w:val="xl73"/>
    <w:basedOn w:val="Normal"/>
    <w:qFormat/>
    <w:pPr>
      <w:spacing w:before="280" w:after="280"/>
      <w:jc w:val="center"/>
    </w:pPr>
    <w:rPr>
      <w:b/>
      <w:bCs/>
    </w:rPr>
  </w:style>
  <w:style w:type="paragraph" w:styleId="Xl74">
    <w:name w:val="xl74"/>
    <w:basedOn w:val="Normal"/>
    <w:qFormat/>
    <w:pPr>
      <w:spacing w:before="280" w:after="280"/>
    </w:pPr>
    <w:rPr/>
  </w:style>
  <w:style w:type="paragraph" w:styleId="Xl75">
    <w:name w:val="xl75"/>
    <w:basedOn w:val="Normal"/>
    <w:qFormat/>
    <w:pPr>
      <w:spacing w:before="280" w:after="280"/>
    </w:pPr>
    <w:rPr>
      <w:b/>
      <w:bCs/>
    </w:rPr>
  </w:style>
  <w:style w:type="paragraph" w:styleId="Xl76">
    <w:name w:val="xl76"/>
    <w:basedOn w:val="Normal"/>
    <w:qFormat/>
    <w:pPr>
      <w:spacing w:before="280" w:after="280"/>
    </w:pPr>
    <w:rPr>
      <w:b/>
      <w:bCs/>
      <w:sz w:val="14"/>
      <w:szCs w:val="14"/>
    </w:rPr>
  </w:style>
  <w:style w:type="paragraph" w:styleId="Xl77">
    <w:name w:val="xl77"/>
    <w:basedOn w:val="Normal"/>
    <w:qFormat/>
    <w:pPr>
      <w:spacing w:before="280" w:after="280"/>
      <w:jc w:val="right"/>
    </w:pPr>
    <w:rPr>
      <w:b/>
      <w:bCs/>
    </w:rPr>
  </w:style>
  <w:style w:type="paragraph" w:styleId="Xl78">
    <w:name w:val="xl78"/>
    <w:basedOn w:val="Normal"/>
    <w:qFormat/>
    <w:pPr>
      <w:spacing w:before="280" w:after="280"/>
      <w:ind w:left="0" w:right="0" w:firstLine="100"/>
    </w:pPr>
    <w:rPr>
      <w:b/>
      <w:bCs/>
      <w:sz w:val="14"/>
      <w:szCs w:val="14"/>
    </w:rPr>
  </w:style>
  <w:style w:type="paragraph" w:styleId="Xl79">
    <w:name w:val="xl79"/>
    <w:basedOn w:val="Normal"/>
    <w:qFormat/>
    <w:pPr>
      <w:spacing w:before="280" w:after="280"/>
    </w:pPr>
    <w:rPr>
      <w:sz w:val="18"/>
      <w:szCs w:val="18"/>
    </w:rPr>
  </w:style>
  <w:style w:type="paragraph" w:styleId="Xl80">
    <w:name w:val="xl80"/>
    <w:basedOn w:val="Normal"/>
    <w:qFormat/>
    <w:pPr>
      <w:spacing w:before="280" w:after="280"/>
    </w:pPr>
    <w:rPr>
      <w:sz w:val="18"/>
      <w:szCs w:val="18"/>
    </w:rPr>
  </w:style>
  <w:style w:type="paragraph" w:styleId="Xl81">
    <w:name w:val="xl81"/>
    <w:basedOn w:val="Normal"/>
    <w:qFormat/>
    <w:pPr>
      <w:spacing w:before="280" w:after="280"/>
      <w:jc w:val="center"/>
    </w:pPr>
    <w:rPr>
      <w:sz w:val="18"/>
      <w:szCs w:val="18"/>
    </w:rPr>
  </w:style>
  <w:style w:type="paragraph" w:styleId="Xl82">
    <w:name w:val="xl82"/>
    <w:basedOn w:val="Normal"/>
    <w:qFormat/>
    <w:pPr>
      <w:spacing w:before="280" w:after="280"/>
      <w:textAlignment w:val="bottom"/>
    </w:pPr>
    <w:rPr>
      <w:b/>
      <w:bCs/>
      <w:sz w:val="18"/>
      <w:szCs w:val="18"/>
    </w:rPr>
  </w:style>
  <w:style w:type="paragraph" w:styleId="Xl83">
    <w:name w:val="xl83"/>
    <w:basedOn w:val="Normal"/>
    <w:qFormat/>
    <w:pPr>
      <w:shd w:val="clear" w:fill="FFFFFF"/>
      <w:spacing w:before="280" w:after="280"/>
      <w:textAlignment w:val="bottom"/>
    </w:pPr>
    <w:rPr>
      <w:b/>
      <w:bCs/>
      <w:sz w:val="18"/>
      <w:szCs w:val="18"/>
    </w:rPr>
  </w:style>
  <w:style w:type="paragraph" w:styleId="Xl84">
    <w:name w:val="xl84"/>
    <w:basedOn w:val="Normal"/>
    <w:qFormat/>
    <w:pPr>
      <w:spacing w:before="280" w:after="280"/>
      <w:jc w:val="center"/>
    </w:pPr>
    <w:rPr>
      <w:sz w:val="16"/>
      <w:szCs w:val="16"/>
    </w:rPr>
  </w:style>
  <w:style w:type="paragraph" w:styleId="Xl85">
    <w:name w:val="xl85"/>
    <w:basedOn w:val="Normal"/>
    <w:qFormat/>
    <w:pPr>
      <w:spacing w:before="280" w:after="280"/>
    </w:pPr>
    <w:rPr>
      <w:b/>
      <w:bCs/>
      <w:sz w:val="18"/>
      <w:szCs w:val="18"/>
    </w:rPr>
  </w:style>
  <w:style w:type="paragraph" w:styleId="Xl86">
    <w:name w:val="xl86"/>
    <w:basedOn w:val="Normal"/>
    <w:qFormat/>
    <w:pPr>
      <w:spacing w:before="280" w:after="280"/>
    </w:pPr>
    <w:rPr>
      <w:b/>
      <w:bCs/>
      <w:sz w:val="12"/>
      <w:szCs w:val="12"/>
    </w:rPr>
  </w:style>
  <w:style w:type="paragraph" w:styleId="Xl87">
    <w:name w:val="xl87"/>
    <w:basedOn w:val="Normal"/>
    <w:qFormat/>
    <w:pPr>
      <w:spacing w:before="280" w:after="280"/>
      <w:jc w:val="center"/>
    </w:pPr>
    <w:rPr>
      <w:b/>
      <w:bCs/>
      <w:sz w:val="18"/>
      <w:szCs w:val="18"/>
    </w:rPr>
  </w:style>
  <w:style w:type="paragraph" w:styleId="Xl88">
    <w:name w:val="xl88"/>
    <w:basedOn w:val="Normal"/>
    <w:qFormat/>
    <w:pPr>
      <w:spacing w:before="280" w:after="280"/>
      <w:jc w:val="center"/>
    </w:pPr>
    <w:rPr/>
  </w:style>
  <w:style w:type="paragraph" w:styleId="Xl89">
    <w:name w:val="xl89"/>
    <w:basedOn w:val="Normal"/>
    <w:qFormat/>
    <w:pPr>
      <w:spacing w:before="280" w:after="280"/>
      <w:jc w:val="center"/>
    </w:pPr>
    <w:rPr>
      <w:sz w:val="14"/>
      <w:szCs w:val="14"/>
    </w:rPr>
  </w:style>
  <w:style w:type="paragraph" w:styleId="Xl90">
    <w:name w:val="xl90"/>
    <w:basedOn w:val="Normal"/>
    <w:qFormat/>
    <w:pPr>
      <w:spacing w:before="280" w:after="280"/>
      <w:textAlignment w:val="center"/>
    </w:pPr>
    <w:rPr>
      <w:sz w:val="14"/>
      <w:szCs w:val="14"/>
    </w:rPr>
  </w:style>
  <w:style w:type="paragraph" w:styleId="Xl91">
    <w:name w:val="xl91"/>
    <w:basedOn w:val="Normal"/>
    <w:qFormat/>
    <w:pPr>
      <w:spacing w:before="280" w:after="280"/>
      <w:textAlignment w:val="center"/>
    </w:pPr>
    <w:rPr/>
  </w:style>
  <w:style w:type="paragraph" w:styleId="Xl92">
    <w:name w:val="xl92"/>
    <w:basedOn w:val="Normal"/>
    <w:qFormat/>
    <w:pPr>
      <w:pBdr>
        <w:top w:val="single" w:sz="4" w:space="0" w:color="000000"/>
        <w:left w:val="single" w:sz="4" w:space="0" w:color="000000"/>
      </w:pBdr>
      <w:spacing w:before="280" w:after="280"/>
      <w:jc w:val="center"/>
      <w:textAlignment w:val="center"/>
    </w:pPr>
    <w:rPr>
      <w:sz w:val="14"/>
      <w:szCs w:val="14"/>
    </w:rPr>
  </w:style>
  <w:style w:type="paragraph" w:styleId="Xl93">
    <w:name w:val="xl93"/>
    <w:basedOn w:val="Normal"/>
    <w:qFormat/>
    <w:pPr>
      <w:pBdr>
        <w:top w:val="single" w:sz="4" w:space="0" w:color="000000"/>
        <w:left w:val="single" w:sz="4" w:space="0" w:color="000000"/>
        <w:right w:val="single" w:sz="4" w:space="0" w:color="000000"/>
      </w:pBdr>
      <w:spacing w:before="280" w:after="280"/>
      <w:jc w:val="center"/>
      <w:textAlignment w:val="center"/>
    </w:pPr>
    <w:rPr>
      <w:sz w:val="14"/>
      <w:szCs w:val="14"/>
    </w:rPr>
  </w:style>
  <w:style w:type="paragraph" w:styleId="Xl94">
    <w:name w:val="xl94"/>
    <w:basedOn w:val="Normal"/>
    <w:qFormat/>
    <w:pPr>
      <w:pBdr>
        <w:top w:val="single" w:sz="4" w:space="0" w:color="000000"/>
        <w:left w:val="single" w:sz="4" w:space="0" w:color="000000"/>
      </w:pBdr>
      <w:spacing w:before="280" w:after="280"/>
      <w:jc w:val="center"/>
    </w:pPr>
    <w:rPr>
      <w:sz w:val="14"/>
      <w:szCs w:val="14"/>
    </w:rPr>
  </w:style>
  <w:style w:type="paragraph" w:styleId="Xl95">
    <w:name w:val="xl95"/>
    <w:basedOn w:val="Normal"/>
    <w:qFormat/>
    <w:pPr>
      <w:pBdr>
        <w:top w:val="single" w:sz="4" w:space="0" w:color="000000"/>
        <w:left w:val="single" w:sz="4" w:space="0" w:color="000000"/>
        <w:right w:val="single" w:sz="8" w:space="0" w:color="000000"/>
      </w:pBdr>
      <w:spacing w:before="280" w:after="280"/>
      <w:jc w:val="center"/>
    </w:pPr>
    <w:rPr>
      <w:sz w:val="14"/>
      <w:szCs w:val="14"/>
    </w:rPr>
  </w:style>
  <w:style w:type="paragraph" w:styleId="Xl96">
    <w:name w:val="xl96"/>
    <w:basedOn w:val="Normal"/>
    <w:qFormat/>
    <w:pPr>
      <w:pBdr>
        <w:left w:val="single" w:sz="4" w:space="0" w:color="000000"/>
      </w:pBdr>
      <w:spacing w:before="280" w:after="280"/>
      <w:jc w:val="center"/>
      <w:textAlignment w:val="center"/>
    </w:pPr>
    <w:rPr>
      <w:sz w:val="14"/>
      <w:szCs w:val="14"/>
    </w:rPr>
  </w:style>
  <w:style w:type="paragraph" w:styleId="Xl97">
    <w:name w:val="xl97"/>
    <w:basedOn w:val="Normal"/>
    <w:qFormat/>
    <w:pPr>
      <w:pBdr>
        <w:left w:val="single" w:sz="4" w:space="0" w:color="000000"/>
        <w:right w:val="single" w:sz="4" w:space="0" w:color="000000"/>
      </w:pBdr>
      <w:spacing w:before="280" w:after="280"/>
      <w:jc w:val="center"/>
      <w:textAlignment w:val="center"/>
    </w:pPr>
    <w:rPr>
      <w:sz w:val="14"/>
      <w:szCs w:val="14"/>
    </w:rPr>
  </w:style>
  <w:style w:type="paragraph" w:styleId="Xl98">
    <w:name w:val="xl98"/>
    <w:basedOn w:val="Normal"/>
    <w:qFormat/>
    <w:pPr>
      <w:pBdr>
        <w:left w:val="single" w:sz="4" w:space="0" w:color="000000"/>
      </w:pBdr>
      <w:spacing w:before="280" w:after="280"/>
      <w:jc w:val="center"/>
    </w:pPr>
    <w:rPr>
      <w:sz w:val="14"/>
      <w:szCs w:val="14"/>
    </w:rPr>
  </w:style>
  <w:style w:type="paragraph" w:styleId="Xl99">
    <w:name w:val="xl99"/>
    <w:basedOn w:val="Normal"/>
    <w:qFormat/>
    <w:pPr>
      <w:pBdr>
        <w:left w:val="single" w:sz="4" w:space="0" w:color="000000"/>
        <w:right w:val="single" w:sz="8" w:space="0" w:color="000000"/>
      </w:pBdr>
      <w:spacing w:before="280" w:after="280"/>
      <w:jc w:val="center"/>
    </w:pPr>
    <w:rPr>
      <w:sz w:val="14"/>
      <w:szCs w:val="14"/>
    </w:rPr>
  </w:style>
  <w:style w:type="paragraph" w:styleId="Xl100">
    <w:name w:val="xl100"/>
    <w:basedOn w:val="Normal"/>
    <w:qFormat/>
    <w:pPr>
      <w:pBdr>
        <w:left w:val="single" w:sz="4" w:space="0" w:color="000000"/>
      </w:pBdr>
      <w:spacing w:before="280" w:after="280"/>
      <w:jc w:val="center"/>
      <w:textAlignment w:val="bottom"/>
    </w:pPr>
    <w:rPr>
      <w:sz w:val="14"/>
      <w:szCs w:val="14"/>
    </w:rPr>
  </w:style>
  <w:style w:type="paragraph" w:styleId="Xl101">
    <w:name w:val="xl101"/>
    <w:basedOn w:val="Normal"/>
    <w:qFormat/>
    <w:pPr>
      <w:pBdr>
        <w:left w:val="single" w:sz="4" w:space="0" w:color="000000"/>
        <w:bottom w:val="single" w:sz="4" w:space="0" w:color="000000"/>
      </w:pBdr>
      <w:spacing w:before="280" w:after="280"/>
      <w:jc w:val="center"/>
    </w:pPr>
    <w:rPr>
      <w:sz w:val="14"/>
      <w:szCs w:val="14"/>
    </w:rPr>
  </w:style>
  <w:style w:type="paragraph" w:styleId="Xl102">
    <w:name w:val="xl102"/>
    <w:basedOn w:val="Normal"/>
    <w:qFormat/>
    <w:pPr>
      <w:pBdr>
        <w:left w:val="single" w:sz="4" w:space="0" w:color="000000"/>
        <w:bottom w:val="single" w:sz="4" w:space="0" w:color="000000"/>
        <w:right w:val="single" w:sz="4" w:space="0" w:color="000000"/>
      </w:pBdr>
      <w:spacing w:before="280" w:after="280"/>
      <w:jc w:val="center"/>
    </w:pPr>
    <w:rPr>
      <w:sz w:val="14"/>
      <w:szCs w:val="14"/>
    </w:rPr>
  </w:style>
  <w:style w:type="paragraph" w:styleId="Xl103">
    <w:name w:val="xl103"/>
    <w:basedOn w:val="Normal"/>
    <w:qFormat/>
    <w:pPr>
      <w:pBdr>
        <w:left w:val="single" w:sz="4" w:space="0" w:color="000000"/>
        <w:bottom w:val="single" w:sz="4" w:space="0" w:color="000000"/>
        <w:right w:val="single" w:sz="8" w:space="0" w:color="000000"/>
      </w:pBdr>
      <w:spacing w:before="280" w:after="280"/>
      <w:jc w:val="center"/>
    </w:pPr>
    <w:rPr>
      <w:sz w:val="14"/>
      <w:szCs w:val="14"/>
    </w:rPr>
  </w:style>
  <w:style w:type="paragraph" w:styleId="Xl104">
    <w:name w:val="xl104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280" w:after="280"/>
      <w:jc w:val="center"/>
      <w:textAlignment w:val="center"/>
    </w:pPr>
    <w:rPr>
      <w:sz w:val="14"/>
      <w:szCs w:val="14"/>
    </w:rPr>
  </w:style>
  <w:style w:type="paragraph" w:styleId="Xl105">
    <w:name w:val="xl105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8" w:space="0" w:color="000000"/>
      </w:pBdr>
      <w:spacing w:before="280" w:after="280"/>
      <w:jc w:val="center"/>
      <w:textAlignment w:val="center"/>
    </w:pPr>
    <w:rPr>
      <w:sz w:val="14"/>
      <w:szCs w:val="14"/>
    </w:rPr>
  </w:style>
  <w:style w:type="paragraph" w:styleId="Xl106">
    <w:name w:val="xl106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280" w:after="280"/>
      <w:textAlignment w:val="center"/>
    </w:pPr>
    <w:rPr>
      <w:sz w:val="14"/>
      <w:szCs w:val="14"/>
    </w:rPr>
  </w:style>
  <w:style w:type="paragraph" w:styleId="Xl107">
    <w:name w:val="xl107"/>
    <w:basedOn w:val="Normal"/>
    <w:qFormat/>
    <w:pPr>
      <w:spacing w:before="280" w:after="280"/>
      <w:textAlignment w:val="center"/>
    </w:pPr>
    <w:rPr>
      <w:sz w:val="14"/>
      <w:szCs w:val="14"/>
    </w:rPr>
  </w:style>
  <w:style w:type="paragraph" w:styleId="Xl108">
    <w:name w:val="xl108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fill="FFFFFF"/>
      <w:spacing w:before="280" w:after="280"/>
      <w:jc w:val="center"/>
      <w:textAlignment w:val="center"/>
    </w:pPr>
    <w:rPr>
      <w:sz w:val="14"/>
      <w:szCs w:val="14"/>
    </w:rPr>
  </w:style>
  <w:style w:type="paragraph" w:styleId="Xl109">
    <w:name w:val="xl109"/>
    <w:basedOn w:val="Normal"/>
    <w:qFormat/>
    <w:pPr>
      <w:pBdr>
        <w:top w:val="single" w:sz="4" w:space="0" w:color="000000"/>
        <w:left w:val="single" w:sz="4" w:space="0" w:color="000000"/>
        <w:bottom w:val="single" w:sz="8" w:space="0" w:color="000000"/>
        <w:right w:val="single" w:sz="4" w:space="0" w:color="000000"/>
      </w:pBdr>
      <w:spacing w:before="280" w:after="280"/>
      <w:jc w:val="center"/>
      <w:textAlignment w:val="center"/>
    </w:pPr>
    <w:rPr>
      <w:sz w:val="14"/>
      <w:szCs w:val="14"/>
    </w:rPr>
  </w:style>
  <w:style w:type="paragraph" w:styleId="Xl110">
    <w:name w:val="xl110"/>
    <w:basedOn w:val="Normal"/>
    <w:qFormat/>
    <w:pPr>
      <w:pBdr>
        <w:top w:val="single" w:sz="4" w:space="0" w:color="000000"/>
        <w:left w:val="single" w:sz="4" w:space="0" w:color="000000"/>
        <w:bottom w:val="single" w:sz="8" w:space="0" w:color="000000"/>
        <w:right w:val="single" w:sz="8" w:space="0" w:color="000000"/>
      </w:pBdr>
      <w:spacing w:before="280" w:after="280"/>
      <w:jc w:val="center"/>
      <w:textAlignment w:val="center"/>
    </w:pPr>
    <w:rPr>
      <w:sz w:val="14"/>
      <w:szCs w:val="14"/>
    </w:rPr>
  </w:style>
  <w:style w:type="paragraph" w:styleId="Xl111">
    <w:name w:val="xl111"/>
    <w:basedOn w:val="Normal"/>
    <w:qFormat/>
    <w:pPr>
      <w:pBdr>
        <w:top w:val="single" w:sz="8" w:space="0" w:color="000000"/>
        <w:left w:val="single" w:sz="4" w:space="0" w:color="000000"/>
        <w:bottom w:val="single" w:sz="8" w:space="0" w:color="000000"/>
        <w:right w:val="single" w:sz="4" w:space="0" w:color="000000"/>
      </w:pBdr>
      <w:spacing w:before="280" w:after="280"/>
      <w:jc w:val="center"/>
      <w:textAlignment w:val="center"/>
    </w:pPr>
    <w:rPr>
      <w:b/>
      <w:bCs/>
      <w:sz w:val="16"/>
      <w:szCs w:val="16"/>
    </w:rPr>
  </w:style>
  <w:style w:type="paragraph" w:styleId="Xl112">
    <w:name w:val="xl112"/>
    <w:basedOn w:val="Normal"/>
    <w:qFormat/>
    <w:pPr>
      <w:spacing w:before="280" w:after="280"/>
      <w:textAlignment w:val="center"/>
    </w:pPr>
    <w:rPr>
      <w:b/>
      <w:bCs/>
      <w:sz w:val="14"/>
      <w:szCs w:val="14"/>
    </w:rPr>
  </w:style>
  <w:style w:type="paragraph" w:styleId="Xl113">
    <w:name w:val="xl113"/>
    <w:basedOn w:val="Normal"/>
    <w:qFormat/>
    <w:pPr>
      <w:spacing w:before="280" w:after="280"/>
      <w:jc w:val="center"/>
      <w:textAlignment w:val="center"/>
    </w:pPr>
    <w:rPr>
      <w:sz w:val="14"/>
      <w:szCs w:val="14"/>
    </w:rPr>
  </w:style>
  <w:style w:type="paragraph" w:styleId="Xl114">
    <w:name w:val="xl114"/>
    <w:basedOn w:val="Normal"/>
    <w:qFormat/>
    <w:pPr>
      <w:spacing w:before="280" w:after="280"/>
      <w:jc w:val="center"/>
      <w:textAlignment w:val="center"/>
    </w:pPr>
    <w:rPr>
      <w:sz w:val="14"/>
      <w:szCs w:val="14"/>
    </w:rPr>
  </w:style>
  <w:style w:type="paragraph" w:styleId="Xl115">
    <w:name w:val="xl115"/>
    <w:basedOn w:val="Normal"/>
    <w:qFormat/>
    <w:pPr>
      <w:spacing w:before="280" w:after="280"/>
      <w:textAlignment w:val="center"/>
    </w:pPr>
    <w:rPr>
      <w:sz w:val="14"/>
      <w:szCs w:val="14"/>
    </w:rPr>
  </w:style>
  <w:style w:type="paragraph" w:styleId="Xl116">
    <w:name w:val="xl116"/>
    <w:basedOn w:val="Normal"/>
    <w:qFormat/>
    <w:pPr>
      <w:spacing w:before="280" w:after="280"/>
      <w:jc w:val="center"/>
      <w:textAlignment w:val="center"/>
    </w:pPr>
    <w:rPr>
      <w:sz w:val="16"/>
      <w:szCs w:val="16"/>
    </w:rPr>
  </w:style>
  <w:style w:type="paragraph" w:styleId="Xl117">
    <w:name w:val="xl117"/>
    <w:basedOn w:val="Normal"/>
    <w:qFormat/>
    <w:pPr>
      <w:spacing w:before="280" w:after="280"/>
      <w:jc w:val="center"/>
      <w:textAlignment w:val="center"/>
    </w:pPr>
    <w:rPr/>
  </w:style>
  <w:style w:type="paragraph" w:styleId="Xl118">
    <w:name w:val="xl118"/>
    <w:basedOn w:val="Normal"/>
    <w:qFormat/>
    <w:pPr>
      <w:spacing w:before="280" w:after="280"/>
    </w:pPr>
    <w:rPr>
      <w:sz w:val="16"/>
      <w:szCs w:val="16"/>
    </w:rPr>
  </w:style>
  <w:style w:type="paragraph" w:styleId="Xl119">
    <w:name w:val="xl119"/>
    <w:basedOn w:val="Normal"/>
    <w:qFormat/>
    <w:pPr>
      <w:spacing w:before="280" w:after="280"/>
      <w:textAlignment w:val="center"/>
    </w:pPr>
    <w:rPr>
      <w:sz w:val="16"/>
      <w:szCs w:val="16"/>
    </w:rPr>
  </w:style>
  <w:style w:type="paragraph" w:styleId="Xl120">
    <w:name w:val="xl120"/>
    <w:basedOn w:val="Normal"/>
    <w:qFormat/>
    <w:pPr>
      <w:spacing w:before="280" w:after="280"/>
      <w:jc w:val="center"/>
      <w:textAlignment w:val="center"/>
    </w:pPr>
    <w:rPr>
      <w:sz w:val="16"/>
      <w:szCs w:val="16"/>
    </w:rPr>
  </w:style>
  <w:style w:type="paragraph" w:styleId="Xl121">
    <w:name w:val="xl121"/>
    <w:basedOn w:val="Normal"/>
    <w:qFormat/>
    <w:pPr>
      <w:spacing w:before="280" w:after="280"/>
      <w:jc w:val="center"/>
      <w:textAlignment w:val="center"/>
    </w:pPr>
    <w:rPr/>
  </w:style>
  <w:style w:type="paragraph" w:styleId="Xl122">
    <w:name w:val="xl122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</w:pBdr>
      <w:spacing w:before="280" w:after="280"/>
      <w:jc w:val="center"/>
      <w:textAlignment w:val="center"/>
    </w:pPr>
    <w:rPr>
      <w:b/>
      <w:bCs/>
      <w:sz w:val="14"/>
      <w:szCs w:val="14"/>
    </w:rPr>
  </w:style>
  <w:style w:type="paragraph" w:styleId="Xl123">
    <w:name w:val="xl123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280" w:after="280"/>
      <w:jc w:val="center"/>
    </w:pPr>
    <w:rPr>
      <w:sz w:val="14"/>
      <w:szCs w:val="14"/>
    </w:rPr>
  </w:style>
  <w:style w:type="paragraph" w:styleId="Xl124">
    <w:name w:val="xl124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</w:pBdr>
      <w:spacing w:before="280" w:after="280"/>
      <w:jc w:val="center"/>
    </w:pPr>
    <w:rPr>
      <w:sz w:val="14"/>
      <w:szCs w:val="14"/>
    </w:rPr>
  </w:style>
  <w:style w:type="paragraph" w:styleId="Xl125">
    <w:name w:val="xl125"/>
    <w:basedOn w:val="Normal"/>
    <w:qFormat/>
    <w:pPr>
      <w:spacing w:before="280" w:after="280"/>
    </w:pPr>
    <w:rPr>
      <w:sz w:val="14"/>
      <w:szCs w:val="14"/>
    </w:rPr>
  </w:style>
  <w:style w:type="paragraph" w:styleId="Xl126">
    <w:name w:val="xl126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</w:pBdr>
      <w:shd w:val="clear" w:fill="FFFF00"/>
      <w:spacing w:before="280" w:after="280"/>
      <w:jc w:val="center"/>
      <w:textAlignment w:val="center"/>
    </w:pPr>
    <w:rPr>
      <w:sz w:val="16"/>
      <w:szCs w:val="16"/>
    </w:rPr>
  </w:style>
  <w:style w:type="paragraph" w:styleId="Xl127">
    <w:name w:val="xl127"/>
    <w:basedOn w:val="Normal"/>
    <w:qFormat/>
    <w:pPr>
      <w:shd w:val="clear" w:fill="FFFFFF"/>
      <w:spacing w:before="280" w:after="280"/>
    </w:pPr>
    <w:rPr>
      <w:sz w:val="16"/>
      <w:szCs w:val="16"/>
    </w:rPr>
  </w:style>
  <w:style w:type="paragraph" w:styleId="Xl128">
    <w:name w:val="xl128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</w:pBdr>
      <w:shd w:val="clear" w:fill="969696"/>
      <w:spacing w:before="280" w:after="280"/>
      <w:jc w:val="center"/>
      <w:textAlignment w:val="center"/>
    </w:pPr>
    <w:rPr>
      <w:b/>
      <w:bCs/>
      <w:sz w:val="18"/>
      <w:szCs w:val="18"/>
    </w:rPr>
  </w:style>
  <w:style w:type="paragraph" w:styleId="Xl129">
    <w:name w:val="xl129"/>
    <w:basedOn w:val="Normal"/>
    <w:qFormat/>
    <w:pPr>
      <w:pBdr>
        <w:top w:val="single" w:sz="4" w:space="0" w:color="000000"/>
        <w:bottom w:val="single" w:sz="4" w:space="0" w:color="000000"/>
      </w:pBdr>
      <w:spacing w:before="280" w:after="280"/>
      <w:jc w:val="center"/>
      <w:textAlignment w:val="center"/>
    </w:pPr>
    <w:rPr>
      <w:sz w:val="16"/>
      <w:szCs w:val="16"/>
    </w:rPr>
  </w:style>
  <w:style w:type="paragraph" w:styleId="Xl130">
    <w:name w:val="xl130"/>
    <w:basedOn w:val="Normal"/>
    <w:qFormat/>
    <w:pPr>
      <w:pBdr>
        <w:top w:val="single" w:sz="4" w:space="0" w:color="000000"/>
        <w:bottom w:val="single" w:sz="4" w:space="0" w:color="000000"/>
        <w:right w:val="single" w:sz="4" w:space="0" w:color="000000"/>
      </w:pBdr>
      <w:spacing w:before="280" w:after="280"/>
      <w:jc w:val="center"/>
      <w:textAlignment w:val="center"/>
    </w:pPr>
    <w:rPr>
      <w:sz w:val="16"/>
      <w:szCs w:val="16"/>
    </w:rPr>
  </w:style>
  <w:style w:type="paragraph" w:styleId="Xl131">
    <w:name w:val="xl131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</w:pBdr>
      <w:shd w:val="clear" w:fill="FFFF99"/>
      <w:spacing w:before="280" w:after="280"/>
      <w:jc w:val="center"/>
      <w:textAlignment w:val="center"/>
    </w:pPr>
    <w:rPr>
      <w:b/>
      <w:bCs/>
      <w:i/>
      <w:iCs/>
      <w:sz w:val="16"/>
      <w:szCs w:val="16"/>
    </w:rPr>
  </w:style>
  <w:style w:type="paragraph" w:styleId="Xl132">
    <w:name w:val="xl132"/>
    <w:basedOn w:val="Normal"/>
    <w:qFormat/>
    <w:pPr>
      <w:pBdr>
        <w:top w:val="single" w:sz="4" w:space="0" w:color="000000"/>
        <w:bottom w:val="single" w:sz="4" w:space="0" w:color="000000"/>
      </w:pBdr>
      <w:shd w:val="clear" w:fill="FFFF99"/>
      <w:spacing w:before="280" w:after="280"/>
      <w:jc w:val="center"/>
      <w:textAlignment w:val="center"/>
    </w:pPr>
    <w:rPr>
      <w:b/>
      <w:bCs/>
      <w:i/>
      <w:iCs/>
      <w:sz w:val="16"/>
      <w:szCs w:val="16"/>
    </w:rPr>
  </w:style>
  <w:style w:type="paragraph" w:styleId="Xl133">
    <w:name w:val="xl133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</w:pBdr>
      <w:shd w:val="clear" w:fill="FFFF99"/>
      <w:spacing w:before="280" w:after="280"/>
      <w:jc w:val="center"/>
      <w:textAlignment w:val="center"/>
    </w:pPr>
    <w:rPr>
      <w:b/>
      <w:bCs/>
      <w:i/>
      <w:iCs/>
      <w:sz w:val="16"/>
      <w:szCs w:val="16"/>
    </w:rPr>
  </w:style>
  <w:style w:type="paragraph" w:styleId="Xl134">
    <w:name w:val="xl134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280" w:after="280"/>
      <w:jc w:val="center"/>
      <w:textAlignment w:val="center"/>
    </w:pPr>
    <w:rPr>
      <w:sz w:val="16"/>
      <w:szCs w:val="16"/>
    </w:rPr>
  </w:style>
  <w:style w:type="paragraph" w:styleId="Xl135">
    <w:name w:val="xl135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</w:pBdr>
      <w:shd w:val="clear" w:fill="CCFFCC"/>
      <w:spacing w:before="280" w:after="280"/>
      <w:jc w:val="center"/>
      <w:textAlignment w:val="center"/>
    </w:pPr>
    <w:rPr>
      <w:b/>
      <w:bCs/>
    </w:rPr>
  </w:style>
  <w:style w:type="paragraph" w:styleId="Xl136">
    <w:name w:val="xl136"/>
    <w:basedOn w:val="Normal"/>
    <w:qFormat/>
    <w:pPr>
      <w:pBdr>
        <w:top w:val="single" w:sz="4" w:space="0" w:color="000000"/>
        <w:left w:val="single" w:sz="4" w:space="0" w:color="000000"/>
        <w:bottom w:val="single" w:sz="8" w:space="0" w:color="000000"/>
      </w:pBdr>
      <w:spacing w:before="280" w:after="280"/>
      <w:jc w:val="center"/>
      <w:textAlignment w:val="center"/>
    </w:pPr>
    <w:rPr>
      <w:sz w:val="16"/>
      <w:szCs w:val="16"/>
    </w:rPr>
  </w:style>
  <w:style w:type="paragraph" w:styleId="Xl137">
    <w:name w:val="xl137"/>
    <w:basedOn w:val="Normal"/>
    <w:qFormat/>
    <w:pPr>
      <w:pBdr>
        <w:top w:val="single" w:sz="8" w:space="0" w:color="000000"/>
      </w:pBdr>
      <w:spacing w:before="280" w:after="280"/>
      <w:textAlignment w:val="center"/>
    </w:pPr>
    <w:rPr>
      <w:sz w:val="16"/>
      <w:szCs w:val="16"/>
    </w:rPr>
  </w:style>
  <w:style w:type="paragraph" w:styleId="Xl138">
    <w:name w:val="xl138"/>
    <w:basedOn w:val="Normal"/>
    <w:qFormat/>
    <w:pPr>
      <w:pBdr>
        <w:bottom w:val="single" w:sz="8" w:space="0" w:color="000000"/>
      </w:pBdr>
      <w:spacing w:before="280" w:after="280"/>
      <w:textAlignment w:val="center"/>
    </w:pPr>
    <w:rPr>
      <w:sz w:val="16"/>
      <w:szCs w:val="16"/>
    </w:rPr>
  </w:style>
  <w:style w:type="paragraph" w:styleId="Xl139">
    <w:name w:val="xl139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fill="FFCC00"/>
      <w:spacing w:before="280" w:after="280"/>
      <w:jc w:val="center"/>
      <w:textAlignment w:val="center"/>
    </w:pPr>
    <w:rPr>
      <w:b/>
      <w:bCs/>
      <w:sz w:val="16"/>
      <w:szCs w:val="16"/>
    </w:rPr>
  </w:style>
  <w:style w:type="paragraph" w:styleId="Xl140">
    <w:name w:val="xl140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</w:pBdr>
      <w:shd w:val="clear" w:fill="FFCC00"/>
      <w:spacing w:before="280" w:after="280"/>
      <w:jc w:val="center"/>
      <w:textAlignment w:val="center"/>
    </w:pPr>
    <w:rPr>
      <w:b/>
      <w:bCs/>
      <w:sz w:val="16"/>
      <w:szCs w:val="16"/>
    </w:rPr>
  </w:style>
  <w:style w:type="paragraph" w:styleId="Xl141">
    <w:name w:val="xl141"/>
    <w:basedOn w:val="Normal"/>
    <w:qFormat/>
    <w:pPr>
      <w:spacing w:before="280" w:after="280"/>
    </w:pPr>
    <w:rPr>
      <w:i/>
      <w:iCs/>
      <w:sz w:val="16"/>
      <w:szCs w:val="16"/>
    </w:rPr>
  </w:style>
  <w:style w:type="paragraph" w:styleId="Xl142">
    <w:name w:val="xl142"/>
    <w:basedOn w:val="Normal"/>
    <w:qFormat/>
    <w:pPr>
      <w:pBdr>
        <w:left w:val="single" w:sz="4" w:space="0" w:color="000000"/>
        <w:bottom w:val="single" w:sz="4" w:space="0" w:color="000000"/>
      </w:pBdr>
      <w:spacing w:before="280" w:after="280"/>
      <w:jc w:val="center"/>
      <w:textAlignment w:val="center"/>
    </w:pPr>
    <w:rPr>
      <w:color w:val="FFFFFF"/>
      <w:sz w:val="16"/>
      <w:szCs w:val="16"/>
    </w:rPr>
  </w:style>
  <w:style w:type="paragraph" w:styleId="Xl143">
    <w:name w:val="xl143"/>
    <w:basedOn w:val="Normal"/>
    <w:qFormat/>
    <w:pPr>
      <w:pBdr>
        <w:left w:val="single" w:sz="4" w:space="0" w:color="000000"/>
        <w:bottom w:val="single" w:sz="4" w:space="0" w:color="000000"/>
        <w:right w:val="single" w:sz="4" w:space="0" w:color="000000"/>
      </w:pBdr>
      <w:spacing w:before="280" w:after="280"/>
      <w:jc w:val="center"/>
      <w:textAlignment w:val="center"/>
    </w:pPr>
    <w:rPr>
      <w:color w:val="FFFFFF"/>
      <w:sz w:val="16"/>
      <w:szCs w:val="16"/>
    </w:rPr>
  </w:style>
  <w:style w:type="paragraph" w:styleId="Xl144">
    <w:name w:val="xl144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</w:pBdr>
      <w:spacing w:before="280" w:after="280"/>
      <w:jc w:val="center"/>
      <w:textAlignment w:val="center"/>
    </w:pPr>
    <w:rPr>
      <w:color w:val="FFFFFF"/>
      <w:sz w:val="16"/>
      <w:szCs w:val="16"/>
    </w:rPr>
  </w:style>
  <w:style w:type="paragraph" w:styleId="Xl145">
    <w:name w:val="xl145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280" w:after="280"/>
      <w:jc w:val="center"/>
      <w:textAlignment w:val="center"/>
    </w:pPr>
    <w:rPr>
      <w:color w:val="FFFFFF"/>
      <w:sz w:val="16"/>
      <w:szCs w:val="16"/>
    </w:rPr>
  </w:style>
  <w:style w:type="paragraph" w:styleId="Xl146">
    <w:name w:val="xl146"/>
    <w:basedOn w:val="Normal"/>
    <w:qFormat/>
    <w:pPr>
      <w:pBdr>
        <w:top w:val="single" w:sz="4" w:space="0" w:color="000000"/>
        <w:bottom w:val="single" w:sz="4" w:space="0" w:color="000000"/>
      </w:pBdr>
      <w:spacing w:before="280" w:after="280"/>
      <w:jc w:val="center"/>
    </w:pPr>
    <w:rPr/>
  </w:style>
  <w:style w:type="paragraph" w:styleId="Xl147">
    <w:name w:val="xl147"/>
    <w:basedOn w:val="Normal"/>
    <w:qFormat/>
    <w:pPr>
      <w:pBdr>
        <w:bottom w:val="single" w:sz="4" w:space="0" w:color="000000"/>
      </w:pBdr>
      <w:spacing w:before="280" w:after="280"/>
      <w:jc w:val="center"/>
    </w:pPr>
    <w:rPr/>
  </w:style>
  <w:style w:type="paragraph" w:styleId="Xl148">
    <w:name w:val="xl148"/>
    <w:basedOn w:val="Normal"/>
    <w:qFormat/>
    <w:pPr>
      <w:spacing w:before="280" w:after="280"/>
    </w:pPr>
    <w:rPr>
      <w:i/>
      <w:iCs/>
      <w:sz w:val="16"/>
      <w:szCs w:val="16"/>
    </w:rPr>
  </w:style>
  <w:style w:type="paragraph" w:styleId="Xl149">
    <w:name w:val="xl149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</w:pBdr>
      <w:spacing w:before="280" w:after="280"/>
      <w:jc w:val="center"/>
      <w:textAlignment w:val="center"/>
    </w:pPr>
    <w:rPr>
      <w:sz w:val="16"/>
      <w:szCs w:val="16"/>
    </w:rPr>
  </w:style>
  <w:style w:type="paragraph" w:styleId="Xl150">
    <w:name w:val="xl150"/>
    <w:basedOn w:val="Normal"/>
    <w:qFormat/>
    <w:pPr>
      <w:pBdr>
        <w:top w:val="single" w:sz="4" w:space="0" w:color="000000"/>
        <w:bottom w:val="single" w:sz="4" w:space="0" w:color="000000"/>
      </w:pBdr>
      <w:spacing w:before="280" w:after="280"/>
      <w:jc w:val="center"/>
      <w:textAlignment w:val="center"/>
    </w:pPr>
    <w:rPr>
      <w:sz w:val="16"/>
      <w:szCs w:val="16"/>
    </w:rPr>
  </w:style>
  <w:style w:type="paragraph" w:styleId="Xl151">
    <w:name w:val="xl151"/>
    <w:basedOn w:val="Normal"/>
    <w:qFormat/>
    <w:pPr>
      <w:pBdr>
        <w:top w:val="single" w:sz="4" w:space="0" w:color="000000"/>
        <w:bottom w:val="single" w:sz="4" w:space="0" w:color="000000"/>
        <w:right w:val="single" w:sz="4" w:space="0" w:color="000000"/>
      </w:pBdr>
      <w:spacing w:before="280" w:after="280"/>
      <w:jc w:val="center"/>
      <w:textAlignment w:val="center"/>
    </w:pPr>
    <w:rPr>
      <w:sz w:val="16"/>
      <w:szCs w:val="16"/>
    </w:rPr>
  </w:style>
  <w:style w:type="paragraph" w:styleId="Xl152">
    <w:name w:val="xl152"/>
    <w:basedOn w:val="Normal"/>
    <w:qFormat/>
    <w:pPr>
      <w:pBdr>
        <w:top w:val="single" w:sz="4" w:space="0" w:color="000000"/>
        <w:left w:val="single" w:sz="8" w:space="0" w:color="000000"/>
        <w:bottom w:val="single" w:sz="4" w:space="0" w:color="000000"/>
        <w:right w:val="single" w:sz="4" w:space="0" w:color="000000"/>
      </w:pBdr>
      <w:spacing w:before="280" w:after="280"/>
      <w:jc w:val="center"/>
      <w:textAlignment w:val="center"/>
    </w:pPr>
    <w:rPr>
      <w:sz w:val="16"/>
      <w:szCs w:val="16"/>
    </w:rPr>
  </w:style>
  <w:style w:type="paragraph" w:styleId="Xl153">
    <w:name w:val="xl153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</w:pBdr>
      <w:spacing w:before="280" w:after="280"/>
      <w:jc w:val="center"/>
      <w:textAlignment w:val="center"/>
    </w:pPr>
    <w:rPr>
      <w:sz w:val="16"/>
      <w:szCs w:val="16"/>
    </w:rPr>
  </w:style>
  <w:style w:type="paragraph" w:styleId="Xl154">
    <w:name w:val="xl154"/>
    <w:basedOn w:val="Normal"/>
    <w:qFormat/>
    <w:pPr>
      <w:pBdr>
        <w:top w:val="single" w:sz="4" w:space="0" w:color="000000"/>
        <w:left w:val="single" w:sz="8" w:space="0" w:color="000000"/>
        <w:bottom w:val="single" w:sz="4" w:space="0" w:color="000000"/>
        <w:right w:val="single" w:sz="4" w:space="0" w:color="000000"/>
      </w:pBdr>
      <w:spacing w:before="280" w:after="280"/>
      <w:textAlignment w:val="center"/>
    </w:pPr>
    <w:rPr>
      <w:sz w:val="16"/>
      <w:szCs w:val="16"/>
    </w:rPr>
  </w:style>
  <w:style w:type="paragraph" w:styleId="Xl155">
    <w:name w:val="xl155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280" w:after="280"/>
      <w:textAlignment w:val="center"/>
    </w:pPr>
    <w:rPr>
      <w:sz w:val="16"/>
      <w:szCs w:val="16"/>
    </w:rPr>
  </w:style>
  <w:style w:type="paragraph" w:styleId="Xl156">
    <w:name w:val="xl156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fill="FFFFFF"/>
      <w:spacing w:before="280" w:after="280"/>
      <w:jc w:val="center"/>
      <w:textAlignment w:val="center"/>
    </w:pPr>
    <w:rPr>
      <w:sz w:val="16"/>
      <w:szCs w:val="16"/>
    </w:rPr>
  </w:style>
  <w:style w:type="paragraph" w:styleId="Xl157">
    <w:name w:val="xl157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8" w:space="0" w:color="000000"/>
      </w:pBdr>
      <w:shd w:val="clear" w:fill="FFFFFF"/>
      <w:spacing w:before="280" w:after="280"/>
      <w:jc w:val="center"/>
      <w:textAlignment w:val="center"/>
    </w:pPr>
    <w:rPr>
      <w:sz w:val="16"/>
      <w:szCs w:val="16"/>
    </w:rPr>
  </w:style>
  <w:style w:type="paragraph" w:styleId="Xl158">
    <w:name w:val="xl158"/>
    <w:basedOn w:val="Normal"/>
    <w:qFormat/>
    <w:pPr>
      <w:pBdr>
        <w:top w:val="single" w:sz="4" w:space="0" w:color="000000"/>
        <w:bottom w:val="single" w:sz="4" w:space="0" w:color="000000"/>
        <w:right w:val="single" w:sz="4" w:space="0" w:color="000000"/>
      </w:pBdr>
      <w:shd w:val="clear" w:fill="FFFFFF"/>
      <w:spacing w:before="280" w:after="280"/>
      <w:jc w:val="center"/>
      <w:textAlignment w:val="center"/>
    </w:pPr>
    <w:rPr>
      <w:sz w:val="16"/>
      <w:szCs w:val="16"/>
    </w:rPr>
  </w:style>
  <w:style w:type="paragraph" w:styleId="Xl159">
    <w:name w:val="xl159"/>
    <w:basedOn w:val="Normal"/>
    <w:qFormat/>
    <w:pPr>
      <w:pBdr>
        <w:top w:val="single" w:sz="4" w:space="0" w:color="000000"/>
        <w:left w:val="single" w:sz="8" w:space="0" w:color="000000"/>
        <w:bottom w:val="single" w:sz="4" w:space="0" w:color="000000"/>
      </w:pBdr>
      <w:spacing w:before="280" w:after="280"/>
      <w:textAlignment w:val="center"/>
    </w:pPr>
    <w:rPr>
      <w:sz w:val="16"/>
      <w:szCs w:val="16"/>
    </w:rPr>
  </w:style>
  <w:style w:type="paragraph" w:styleId="Xl160">
    <w:name w:val="xl160"/>
    <w:basedOn w:val="Normal"/>
    <w:qFormat/>
    <w:pPr>
      <w:pBdr>
        <w:top w:val="single" w:sz="4" w:space="0" w:color="000000"/>
        <w:bottom w:val="single" w:sz="4" w:space="0" w:color="000000"/>
      </w:pBdr>
      <w:spacing w:before="280" w:after="280"/>
      <w:textAlignment w:val="center"/>
    </w:pPr>
    <w:rPr>
      <w:sz w:val="16"/>
      <w:szCs w:val="16"/>
    </w:rPr>
  </w:style>
  <w:style w:type="paragraph" w:styleId="Xl161">
    <w:name w:val="xl161"/>
    <w:basedOn w:val="Normal"/>
    <w:qFormat/>
    <w:pPr>
      <w:pBdr>
        <w:top w:val="single" w:sz="4" w:space="0" w:color="000000"/>
        <w:bottom w:val="single" w:sz="4" w:space="0" w:color="000000"/>
        <w:right w:val="single" w:sz="4" w:space="0" w:color="000000"/>
      </w:pBdr>
      <w:spacing w:before="280" w:after="280"/>
      <w:textAlignment w:val="center"/>
    </w:pPr>
    <w:rPr>
      <w:sz w:val="16"/>
      <w:szCs w:val="16"/>
    </w:rPr>
  </w:style>
  <w:style w:type="paragraph" w:styleId="Xl162">
    <w:name w:val="xl162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fill="FFFF99"/>
      <w:spacing w:before="280" w:after="280"/>
      <w:jc w:val="center"/>
      <w:textAlignment w:val="center"/>
    </w:pPr>
    <w:rPr>
      <w:b/>
      <w:bCs/>
      <w:i/>
      <w:iCs/>
      <w:sz w:val="16"/>
      <w:szCs w:val="16"/>
    </w:rPr>
  </w:style>
  <w:style w:type="paragraph" w:styleId="Xl163">
    <w:name w:val="xl163"/>
    <w:basedOn w:val="Normal"/>
    <w:qFormat/>
    <w:pPr>
      <w:pBdr>
        <w:left w:val="single" w:sz="4" w:space="0" w:color="000000"/>
        <w:bottom w:val="single" w:sz="4" w:space="0" w:color="000000"/>
      </w:pBdr>
      <w:spacing w:before="280" w:after="280"/>
      <w:jc w:val="center"/>
      <w:textAlignment w:val="center"/>
    </w:pPr>
    <w:rPr>
      <w:sz w:val="16"/>
      <w:szCs w:val="16"/>
    </w:rPr>
  </w:style>
  <w:style w:type="paragraph" w:styleId="Xl164">
    <w:name w:val="xl164"/>
    <w:basedOn w:val="Normal"/>
    <w:qFormat/>
    <w:pPr>
      <w:pBdr>
        <w:bottom w:val="single" w:sz="4" w:space="0" w:color="000000"/>
      </w:pBdr>
      <w:spacing w:before="280" w:after="280"/>
      <w:jc w:val="center"/>
      <w:textAlignment w:val="center"/>
    </w:pPr>
    <w:rPr>
      <w:sz w:val="16"/>
      <w:szCs w:val="16"/>
    </w:rPr>
  </w:style>
  <w:style w:type="paragraph" w:styleId="Xl165">
    <w:name w:val="xl165"/>
    <w:basedOn w:val="Normal"/>
    <w:qFormat/>
    <w:pPr>
      <w:pBdr>
        <w:bottom w:val="single" w:sz="4" w:space="0" w:color="000000"/>
        <w:right w:val="single" w:sz="4" w:space="0" w:color="000000"/>
      </w:pBdr>
      <w:spacing w:before="280" w:after="280"/>
      <w:jc w:val="center"/>
      <w:textAlignment w:val="center"/>
    </w:pPr>
    <w:rPr>
      <w:sz w:val="16"/>
      <w:szCs w:val="16"/>
    </w:rPr>
  </w:style>
  <w:style w:type="paragraph" w:styleId="Xl166">
    <w:name w:val="xl166"/>
    <w:basedOn w:val="Normal"/>
    <w:qFormat/>
    <w:pPr>
      <w:pBdr>
        <w:top w:val="single" w:sz="4" w:space="0" w:color="000000"/>
        <w:left w:val="single" w:sz="8" w:space="0" w:color="000000"/>
        <w:bottom w:val="single" w:sz="4" w:space="0" w:color="000000"/>
        <w:right w:val="single" w:sz="4" w:space="0" w:color="000000"/>
      </w:pBdr>
      <w:shd w:val="clear" w:fill="FFFF99"/>
      <w:spacing w:before="280" w:after="280"/>
      <w:jc w:val="center"/>
      <w:textAlignment w:val="center"/>
    </w:pPr>
    <w:rPr>
      <w:b/>
      <w:bCs/>
      <w:i/>
      <w:iCs/>
      <w:sz w:val="16"/>
      <w:szCs w:val="16"/>
    </w:rPr>
  </w:style>
  <w:style w:type="paragraph" w:styleId="Xl167">
    <w:name w:val="xl167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280" w:after="280"/>
      <w:textAlignment w:val="center"/>
    </w:pPr>
    <w:rPr>
      <w:sz w:val="16"/>
      <w:szCs w:val="16"/>
    </w:rPr>
  </w:style>
  <w:style w:type="paragraph" w:styleId="Xl168">
    <w:name w:val="xl168"/>
    <w:basedOn w:val="Normal"/>
    <w:qFormat/>
    <w:pPr>
      <w:pBdr>
        <w:top w:val="single" w:sz="4" w:space="0" w:color="000000"/>
        <w:left w:val="single" w:sz="8" w:space="0" w:color="000000"/>
        <w:bottom w:val="single" w:sz="4" w:space="0" w:color="000000"/>
      </w:pBdr>
      <w:spacing w:before="280" w:after="280"/>
      <w:textAlignment w:val="center"/>
    </w:pPr>
    <w:rPr>
      <w:i/>
      <w:iCs/>
      <w:sz w:val="16"/>
      <w:szCs w:val="16"/>
    </w:rPr>
  </w:style>
  <w:style w:type="paragraph" w:styleId="Xl169">
    <w:name w:val="xl169"/>
    <w:basedOn w:val="Normal"/>
    <w:qFormat/>
    <w:pPr>
      <w:pBdr>
        <w:top w:val="single" w:sz="4" w:space="0" w:color="000000"/>
        <w:bottom w:val="single" w:sz="4" w:space="0" w:color="000000"/>
      </w:pBdr>
      <w:spacing w:before="280" w:after="280"/>
      <w:textAlignment w:val="center"/>
    </w:pPr>
    <w:rPr>
      <w:i/>
      <w:iCs/>
      <w:sz w:val="16"/>
      <w:szCs w:val="16"/>
    </w:rPr>
  </w:style>
  <w:style w:type="paragraph" w:styleId="Xl170">
    <w:name w:val="xl170"/>
    <w:basedOn w:val="Normal"/>
    <w:qFormat/>
    <w:pPr>
      <w:pBdr>
        <w:top w:val="single" w:sz="4" w:space="0" w:color="000000"/>
        <w:bottom w:val="single" w:sz="4" w:space="0" w:color="000000"/>
        <w:right w:val="single" w:sz="4" w:space="0" w:color="000000"/>
      </w:pBdr>
      <w:spacing w:before="280" w:after="280"/>
      <w:textAlignment w:val="center"/>
    </w:pPr>
    <w:rPr>
      <w:i/>
      <w:iCs/>
      <w:sz w:val="16"/>
      <w:szCs w:val="16"/>
    </w:rPr>
  </w:style>
  <w:style w:type="paragraph" w:styleId="Xl171">
    <w:name w:val="xl171"/>
    <w:basedOn w:val="Normal"/>
    <w:qFormat/>
    <w:pPr>
      <w:pBdr>
        <w:top w:val="single" w:sz="4" w:space="0" w:color="000000"/>
        <w:left w:val="single" w:sz="4" w:space="0" w:color="000000"/>
        <w:right w:val="single" w:sz="4" w:space="0" w:color="000000"/>
      </w:pBdr>
      <w:spacing w:before="280" w:after="280"/>
      <w:jc w:val="center"/>
      <w:textAlignment w:val="center"/>
    </w:pPr>
    <w:rPr>
      <w:sz w:val="16"/>
      <w:szCs w:val="16"/>
    </w:rPr>
  </w:style>
  <w:style w:type="paragraph" w:styleId="Xl172">
    <w:name w:val="xl172"/>
    <w:basedOn w:val="Normal"/>
    <w:qFormat/>
    <w:pPr>
      <w:pBdr>
        <w:left w:val="single" w:sz="4" w:space="0" w:color="000000"/>
        <w:bottom w:val="single" w:sz="4" w:space="0" w:color="000000"/>
        <w:right w:val="single" w:sz="4" w:space="0" w:color="000000"/>
      </w:pBdr>
      <w:spacing w:before="280" w:after="280"/>
      <w:jc w:val="center"/>
      <w:textAlignment w:val="center"/>
    </w:pPr>
    <w:rPr>
      <w:sz w:val="16"/>
      <w:szCs w:val="16"/>
    </w:rPr>
  </w:style>
  <w:style w:type="paragraph" w:styleId="Xl173">
    <w:name w:val="xl173"/>
    <w:basedOn w:val="Normal"/>
    <w:qFormat/>
    <w:pPr>
      <w:pBdr>
        <w:top w:val="single" w:sz="4" w:space="0" w:color="000000"/>
        <w:bottom w:val="single" w:sz="4" w:space="0" w:color="000000"/>
        <w:right w:val="single" w:sz="4" w:space="0" w:color="000000"/>
      </w:pBdr>
      <w:spacing w:before="280" w:after="280"/>
      <w:jc w:val="center"/>
    </w:pPr>
    <w:rPr>
      <w:sz w:val="14"/>
      <w:szCs w:val="14"/>
    </w:rPr>
  </w:style>
  <w:style w:type="paragraph" w:styleId="Xl174">
    <w:name w:val="xl174"/>
    <w:basedOn w:val="Normal"/>
    <w:qFormat/>
    <w:pPr>
      <w:pBdr>
        <w:top w:val="single" w:sz="4" w:space="0" w:color="000000"/>
        <w:left w:val="single" w:sz="4" w:space="0" w:color="000000"/>
        <w:bottom w:val="single" w:sz="8" w:space="0" w:color="000000"/>
        <w:right w:val="single" w:sz="4" w:space="0" w:color="000000"/>
      </w:pBdr>
      <w:spacing w:before="280" w:after="280"/>
      <w:jc w:val="center"/>
      <w:textAlignment w:val="center"/>
    </w:pPr>
    <w:rPr>
      <w:b/>
      <w:bCs/>
      <w:sz w:val="16"/>
      <w:szCs w:val="16"/>
    </w:rPr>
  </w:style>
  <w:style w:type="paragraph" w:styleId="Xl175">
    <w:name w:val="xl175"/>
    <w:basedOn w:val="Normal"/>
    <w:qFormat/>
    <w:pPr>
      <w:pBdr>
        <w:top w:val="single" w:sz="4" w:space="0" w:color="000000"/>
        <w:left w:val="single" w:sz="4" w:space="0" w:color="000000"/>
        <w:bottom w:val="single" w:sz="8" w:space="0" w:color="000000"/>
        <w:right w:val="single" w:sz="8" w:space="0" w:color="000000"/>
      </w:pBdr>
      <w:spacing w:before="280" w:after="280"/>
      <w:jc w:val="center"/>
      <w:textAlignment w:val="center"/>
    </w:pPr>
    <w:rPr>
      <w:b/>
      <w:bCs/>
      <w:sz w:val="16"/>
      <w:szCs w:val="16"/>
    </w:rPr>
  </w:style>
  <w:style w:type="paragraph" w:styleId="Xl176">
    <w:name w:val="xl176"/>
    <w:basedOn w:val="Normal"/>
    <w:qFormat/>
    <w:pPr>
      <w:pBdr>
        <w:top w:val="single" w:sz="8" w:space="0" w:color="000000"/>
        <w:left w:val="single" w:sz="4" w:space="0" w:color="000000"/>
        <w:bottom w:val="single" w:sz="8" w:space="0" w:color="000000"/>
        <w:right w:val="single" w:sz="8" w:space="0" w:color="000000"/>
      </w:pBdr>
      <w:spacing w:before="280" w:after="280"/>
      <w:jc w:val="center"/>
      <w:textAlignment w:val="center"/>
    </w:pPr>
    <w:rPr>
      <w:b/>
      <w:bCs/>
      <w:sz w:val="16"/>
      <w:szCs w:val="16"/>
    </w:rPr>
  </w:style>
  <w:style w:type="paragraph" w:styleId="Xl177">
    <w:name w:val="xl177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280" w:after="280"/>
      <w:jc w:val="center"/>
      <w:textAlignment w:val="center"/>
    </w:pPr>
    <w:rPr>
      <w:b/>
      <w:bCs/>
      <w:sz w:val="14"/>
      <w:szCs w:val="14"/>
    </w:rPr>
  </w:style>
  <w:style w:type="paragraph" w:styleId="Xl178">
    <w:name w:val="xl178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280" w:after="280"/>
      <w:jc w:val="center"/>
      <w:textAlignment w:val="center"/>
    </w:pPr>
    <w:rPr>
      <w:sz w:val="14"/>
      <w:szCs w:val="14"/>
    </w:rPr>
  </w:style>
  <w:style w:type="paragraph" w:styleId="Xl179">
    <w:name w:val="xl179"/>
    <w:basedOn w:val="Normal"/>
    <w:qFormat/>
    <w:pPr>
      <w:pBdr>
        <w:top w:val="single" w:sz="8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280" w:after="280"/>
      <w:jc w:val="center"/>
      <w:textAlignment w:val="center"/>
    </w:pPr>
    <w:rPr>
      <w:sz w:val="14"/>
      <w:szCs w:val="14"/>
    </w:rPr>
  </w:style>
  <w:style w:type="paragraph" w:styleId="Xl180">
    <w:name w:val="xl180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280" w:after="280"/>
      <w:jc w:val="center"/>
      <w:textAlignment w:val="center"/>
    </w:pPr>
    <w:rPr>
      <w:sz w:val="14"/>
      <w:szCs w:val="14"/>
    </w:rPr>
  </w:style>
  <w:style w:type="paragraph" w:styleId="Xl181">
    <w:name w:val="xl181"/>
    <w:basedOn w:val="Normal"/>
    <w:qFormat/>
    <w:pPr>
      <w:pBdr>
        <w:top w:val="single" w:sz="8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280" w:after="280"/>
      <w:jc w:val="center"/>
      <w:textAlignment w:val="center"/>
    </w:pPr>
    <w:rPr>
      <w:sz w:val="14"/>
      <w:szCs w:val="14"/>
    </w:rPr>
  </w:style>
  <w:style w:type="paragraph" w:styleId="Xl182">
    <w:name w:val="xl182"/>
    <w:basedOn w:val="Normal"/>
    <w:qFormat/>
    <w:pPr>
      <w:spacing w:before="280" w:after="280"/>
      <w:textAlignment w:val="center"/>
    </w:pPr>
    <w:rPr>
      <w:sz w:val="16"/>
      <w:szCs w:val="16"/>
    </w:rPr>
  </w:style>
  <w:style w:type="paragraph" w:styleId="Xl183">
    <w:name w:val="xl183"/>
    <w:basedOn w:val="Normal"/>
    <w:qFormat/>
    <w:pPr>
      <w:pBdr>
        <w:top w:val="single" w:sz="8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280" w:after="280"/>
      <w:jc w:val="center"/>
      <w:textAlignment w:val="center"/>
    </w:pPr>
    <w:rPr>
      <w:sz w:val="14"/>
      <w:szCs w:val="14"/>
    </w:rPr>
  </w:style>
  <w:style w:type="paragraph" w:styleId="Xl184">
    <w:name w:val="xl184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280" w:after="280"/>
      <w:jc w:val="center"/>
      <w:textAlignment w:val="center"/>
    </w:pPr>
    <w:rPr>
      <w:sz w:val="14"/>
      <w:szCs w:val="14"/>
    </w:rPr>
  </w:style>
  <w:style w:type="paragraph" w:styleId="Xl185">
    <w:name w:val="xl185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280" w:after="280"/>
      <w:jc w:val="center"/>
      <w:textAlignment w:val="center"/>
    </w:pPr>
    <w:rPr>
      <w:rFonts w:ascii="Arial" w:hAnsi="Arial" w:cs="Arial"/>
    </w:rPr>
  </w:style>
  <w:style w:type="paragraph" w:styleId="Xl186">
    <w:name w:val="xl186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fill="FFFFFF"/>
      <w:spacing w:before="280" w:after="280"/>
      <w:textAlignment w:val="center"/>
    </w:pPr>
    <w:rPr>
      <w:sz w:val="16"/>
      <w:szCs w:val="16"/>
    </w:rPr>
  </w:style>
  <w:style w:type="paragraph" w:styleId="Xl187">
    <w:name w:val="xl187"/>
    <w:basedOn w:val="Normal"/>
    <w:qFormat/>
    <w:pPr>
      <w:pBdr>
        <w:top w:val="single" w:sz="4" w:space="0" w:color="000000"/>
        <w:bottom w:val="single" w:sz="4" w:space="0" w:color="000000"/>
        <w:right w:val="single" w:sz="8" w:space="0" w:color="000000"/>
      </w:pBdr>
      <w:spacing w:before="280" w:after="280"/>
      <w:jc w:val="center"/>
      <w:textAlignment w:val="center"/>
    </w:pPr>
    <w:rPr>
      <w:sz w:val="16"/>
      <w:szCs w:val="16"/>
    </w:rPr>
  </w:style>
  <w:style w:type="paragraph" w:styleId="Xl188">
    <w:name w:val="xl188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8" w:space="0" w:color="000000"/>
      </w:pBdr>
      <w:spacing w:before="280" w:after="280"/>
      <w:jc w:val="center"/>
      <w:textAlignment w:val="center"/>
    </w:pPr>
    <w:rPr>
      <w:sz w:val="16"/>
      <w:szCs w:val="16"/>
    </w:rPr>
  </w:style>
  <w:style w:type="paragraph" w:styleId="Xl189">
    <w:name w:val="xl189"/>
    <w:basedOn w:val="Normal"/>
    <w:qFormat/>
    <w:pPr>
      <w:pBdr>
        <w:top w:val="single" w:sz="4" w:space="0" w:color="000000"/>
        <w:bottom w:val="single" w:sz="4" w:space="0" w:color="000000"/>
        <w:right w:val="single" w:sz="4" w:space="0" w:color="000000"/>
      </w:pBdr>
      <w:spacing w:before="280" w:after="280"/>
      <w:jc w:val="center"/>
      <w:textAlignment w:val="center"/>
    </w:pPr>
    <w:rPr>
      <w:sz w:val="16"/>
      <w:szCs w:val="16"/>
    </w:rPr>
  </w:style>
  <w:style w:type="paragraph" w:styleId="Xl190">
    <w:name w:val="xl190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fill="CCFFCC"/>
      <w:spacing w:before="280" w:after="280"/>
      <w:jc w:val="center"/>
      <w:textAlignment w:val="center"/>
    </w:pPr>
    <w:rPr>
      <w:b/>
      <w:bCs/>
    </w:rPr>
  </w:style>
  <w:style w:type="paragraph" w:styleId="Xl191">
    <w:name w:val="xl191"/>
    <w:basedOn w:val="Normal"/>
    <w:qFormat/>
    <w:pPr>
      <w:pBdr>
        <w:top w:val="single" w:sz="4" w:space="0" w:color="000000"/>
        <w:bottom w:val="single" w:sz="4" w:space="0" w:color="000000"/>
      </w:pBdr>
      <w:shd w:val="clear" w:fill="FFCC00"/>
      <w:spacing w:before="280" w:after="280"/>
      <w:jc w:val="center"/>
      <w:textAlignment w:val="center"/>
    </w:pPr>
    <w:rPr>
      <w:b/>
      <w:bCs/>
      <w:sz w:val="16"/>
      <w:szCs w:val="16"/>
    </w:rPr>
  </w:style>
  <w:style w:type="paragraph" w:styleId="Xl192">
    <w:name w:val="xl192"/>
    <w:basedOn w:val="Normal"/>
    <w:qFormat/>
    <w:pPr>
      <w:pBdr>
        <w:top w:val="single" w:sz="4" w:space="0" w:color="000000"/>
        <w:bottom w:val="single" w:sz="4" w:space="0" w:color="000000"/>
        <w:right w:val="single" w:sz="4" w:space="0" w:color="000000"/>
      </w:pBdr>
      <w:shd w:val="clear" w:fill="FFCC00"/>
      <w:spacing w:before="280" w:after="280"/>
      <w:jc w:val="center"/>
      <w:textAlignment w:val="center"/>
    </w:pPr>
    <w:rPr>
      <w:b/>
      <w:bCs/>
      <w:sz w:val="16"/>
      <w:szCs w:val="16"/>
    </w:rPr>
  </w:style>
  <w:style w:type="paragraph" w:styleId="Xl193">
    <w:name w:val="xl193"/>
    <w:basedOn w:val="Normal"/>
    <w:qFormat/>
    <w:pPr>
      <w:pBdr>
        <w:top w:val="single" w:sz="4" w:space="0" w:color="000000"/>
        <w:bottom w:val="single" w:sz="4" w:space="0" w:color="000000"/>
      </w:pBdr>
      <w:spacing w:before="280" w:after="280"/>
      <w:jc w:val="center"/>
      <w:textAlignment w:val="center"/>
    </w:pPr>
    <w:rPr>
      <w:color w:val="FFFFFF"/>
      <w:sz w:val="16"/>
      <w:szCs w:val="16"/>
    </w:rPr>
  </w:style>
  <w:style w:type="paragraph" w:styleId="Xl194">
    <w:name w:val="xl194"/>
    <w:basedOn w:val="Normal"/>
    <w:qFormat/>
    <w:pPr>
      <w:pBdr>
        <w:top w:val="single" w:sz="4" w:space="0" w:color="000000"/>
        <w:bottom w:val="single" w:sz="4" w:space="0" w:color="000000"/>
        <w:right w:val="single" w:sz="4" w:space="0" w:color="000000"/>
      </w:pBdr>
      <w:spacing w:before="280" w:after="280"/>
      <w:jc w:val="center"/>
      <w:textAlignment w:val="center"/>
    </w:pPr>
    <w:rPr>
      <w:color w:val="FFFFFF"/>
      <w:sz w:val="16"/>
      <w:szCs w:val="16"/>
    </w:rPr>
  </w:style>
  <w:style w:type="paragraph" w:styleId="Xl195">
    <w:name w:val="xl195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</w:pBdr>
      <w:shd w:val="clear" w:fill="FFFF99"/>
      <w:spacing w:before="280" w:after="280"/>
      <w:jc w:val="center"/>
      <w:textAlignment w:val="center"/>
    </w:pPr>
    <w:rPr>
      <w:b/>
      <w:bCs/>
      <w:i/>
      <w:iCs/>
      <w:sz w:val="16"/>
      <w:szCs w:val="16"/>
    </w:rPr>
  </w:style>
  <w:style w:type="paragraph" w:styleId="Xl196">
    <w:name w:val="xl196"/>
    <w:basedOn w:val="Normal"/>
    <w:qFormat/>
    <w:pPr>
      <w:pBdr>
        <w:top w:val="single" w:sz="4" w:space="0" w:color="000000"/>
        <w:bottom w:val="single" w:sz="4" w:space="0" w:color="000000"/>
      </w:pBdr>
      <w:shd w:val="clear" w:fill="FFFF99"/>
      <w:spacing w:before="280" w:after="280"/>
      <w:jc w:val="center"/>
      <w:textAlignment w:val="center"/>
    </w:pPr>
    <w:rPr>
      <w:b/>
      <w:bCs/>
      <w:i/>
      <w:iCs/>
      <w:sz w:val="16"/>
      <w:szCs w:val="16"/>
    </w:rPr>
  </w:style>
  <w:style w:type="paragraph" w:styleId="Xl197">
    <w:name w:val="xl197"/>
    <w:basedOn w:val="Normal"/>
    <w:qFormat/>
    <w:pPr>
      <w:pBdr>
        <w:top w:val="single" w:sz="4" w:space="0" w:color="000000"/>
        <w:bottom w:val="single" w:sz="4" w:space="0" w:color="000000"/>
        <w:right w:val="single" w:sz="4" w:space="0" w:color="000000"/>
      </w:pBdr>
      <w:shd w:val="clear" w:fill="FFFF99"/>
      <w:spacing w:before="280" w:after="280"/>
      <w:jc w:val="center"/>
      <w:textAlignment w:val="center"/>
    </w:pPr>
    <w:rPr>
      <w:b/>
      <w:bCs/>
      <w:i/>
      <w:iCs/>
      <w:sz w:val="16"/>
      <w:szCs w:val="16"/>
    </w:rPr>
  </w:style>
  <w:style w:type="paragraph" w:styleId="Xl198">
    <w:name w:val="xl198"/>
    <w:basedOn w:val="Normal"/>
    <w:qFormat/>
    <w:pPr>
      <w:pBdr>
        <w:top w:val="single" w:sz="4" w:space="0" w:color="000000"/>
        <w:bottom w:val="single" w:sz="4" w:space="0" w:color="000000"/>
        <w:right w:val="single" w:sz="4" w:space="0" w:color="000000"/>
      </w:pBdr>
      <w:shd w:val="clear" w:fill="FFFFFF"/>
      <w:spacing w:before="280" w:after="280"/>
      <w:jc w:val="center"/>
      <w:textAlignment w:val="center"/>
    </w:pPr>
    <w:rPr>
      <w:color w:val="FFFFFF"/>
      <w:sz w:val="16"/>
      <w:szCs w:val="16"/>
    </w:rPr>
  </w:style>
  <w:style w:type="paragraph" w:styleId="Xl199">
    <w:name w:val="xl199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fill="FFFFFF"/>
      <w:spacing w:before="280" w:after="280"/>
      <w:jc w:val="center"/>
      <w:textAlignment w:val="center"/>
    </w:pPr>
    <w:rPr>
      <w:color w:val="FFFFFF"/>
      <w:sz w:val="16"/>
      <w:szCs w:val="16"/>
    </w:rPr>
  </w:style>
  <w:style w:type="paragraph" w:styleId="Xl200">
    <w:name w:val="xl200"/>
    <w:basedOn w:val="Normal"/>
    <w:qFormat/>
    <w:pPr>
      <w:pBdr>
        <w:top w:val="single" w:sz="4" w:space="0" w:color="000000"/>
        <w:bottom w:val="single" w:sz="4" w:space="0" w:color="000000"/>
        <w:right w:val="single" w:sz="4" w:space="0" w:color="000000"/>
      </w:pBdr>
      <w:shd w:val="clear" w:fill="CCFFCC"/>
      <w:spacing w:before="280" w:after="280"/>
      <w:jc w:val="center"/>
      <w:textAlignment w:val="center"/>
    </w:pPr>
    <w:rPr>
      <w:b/>
      <w:bCs/>
    </w:rPr>
  </w:style>
  <w:style w:type="paragraph" w:styleId="Xl201">
    <w:name w:val="xl201"/>
    <w:basedOn w:val="Normal"/>
    <w:qFormat/>
    <w:pPr>
      <w:pBdr>
        <w:bottom w:val="single" w:sz="4" w:space="0" w:color="000000"/>
      </w:pBdr>
      <w:spacing w:before="280" w:after="280"/>
      <w:jc w:val="center"/>
      <w:textAlignment w:val="center"/>
    </w:pPr>
    <w:rPr>
      <w:color w:val="FFFFFF"/>
      <w:sz w:val="16"/>
      <w:szCs w:val="16"/>
    </w:rPr>
  </w:style>
  <w:style w:type="paragraph" w:styleId="Xl202">
    <w:name w:val="xl202"/>
    <w:basedOn w:val="Normal"/>
    <w:qFormat/>
    <w:pPr>
      <w:pBdr>
        <w:bottom w:val="single" w:sz="4" w:space="0" w:color="000000"/>
        <w:right w:val="single" w:sz="4" w:space="0" w:color="000000"/>
      </w:pBdr>
      <w:spacing w:before="280" w:after="280"/>
      <w:jc w:val="center"/>
      <w:textAlignment w:val="center"/>
    </w:pPr>
    <w:rPr>
      <w:color w:val="FFFFFF"/>
      <w:sz w:val="16"/>
      <w:szCs w:val="16"/>
    </w:rPr>
  </w:style>
  <w:style w:type="paragraph" w:styleId="Xl203">
    <w:name w:val="xl203"/>
    <w:basedOn w:val="Normal"/>
    <w:qFormat/>
    <w:pPr>
      <w:pBdr>
        <w:left w:val="single" w:sz="4" w:space="0" w:color="000000"/>
        <w:bottom w:val="single" w:sz="4" w:space="0" w:color="000000"/>
        <w:right w:val="single" w:sz="4" w:space="0" w:color="000000"/>
      </w:pBdr>
      <w:shd w:val="clear" w:fill="FFFFFF"/>
      <w:spacing w:before="280" w:after="280"/>
      <w:jc w:val="center"/>
      <w:textAlignment w:val="center"/>
    </w:pPr>
    <w:rPr>
      <w:b/>
      <w:bCs/>
      <w:sz w:val="16"/>
      <w:szCs w:val="16"/>
    </w:rPr>
  </w:style>
  <w:style w:type="paragraph" w:styleId="Xl204">
    <w:name w:val="xl204"/>
    <w:basedOn w:val="Normal"/>
    <w:qFormat/>
    <w:pPr>
      <w:pBdr>
        <w:left w:val="single" w:sz="4" w:space="0" w:color="000000"/>
        <w:bottom w:val="single" w:sz="4" w:space="0" w:color="000000"/>
        <w:right w:val="single" w:sz="8" w:space="0" w:color="000000"/>
      </w:pBdr>
      <w:shd w:val="clear" w:fill="FFFFFF"/>
      <w:spacing w:before="280" w:after="280"/>
      <w:jc w:val="center"/>
      <w:textAlignment w:val="center"/>
    </w:pPr>
    <w:rPr>
      <w:b/>
      <w:bCs/>
      <w:sz w:val="16"/>
      <w:szCs w:val="16"/>
    </w:rPr>
  </w:style>
  <w:style w:type="paragraph" w:styleId="Xl205">
    <w:name w:val="xl205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fill="FFFFFF"/>
      <w:spacing w:before="280" w:after="280"/>
      <w:jc w:val="center"/>
      <w:textAlignment w:val="center"/>
    </w:pPr>
    <w:rPr>
      <w:b/>
      <w:bCs/>
      <w:sz w:val="16"/>
      <w:szCs w:val="16"/>
    </w:rPr>
  </w:style>
  <w:style w:type="paragraph" w:styleId="Xl206">
    <w:name w:val="xl206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8" w:space="0" w:color="000000"/>
      </w:pBdr>
      <w:shd w:val="clear" w:fill="FFFFFF"/>
      <w:spacing w:before="280" w:after="280"/>
      <w:jc w:val="center"/>
      <w:textAlignment w:val="center"/>
    </w:pPr>
    <w:rPr>
      <w:b/>
      <w:bCs/>
      <w:sz w:val="16"/>
      <w:szCs w:val="16"/>
    </w:rPr>
  </w:style>
  <w:style w:type="paragraph" w:styleId="Xl207">
    <w:name w:val="xl207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8" w:space="0" w:color="000000"/>
      </w:pBdr>
      <w:shd w:val="clear" w:fill="CCFFCC"/>
      <w:spacing w:before="280" w:after="280"/>
      <w:jc w:val="center"/>
      <w:textAlignment w:val="center"/>
    </w:pPr>
    <w:rPr>
      <w:b/>
      <w:bCs/>
    </w:rPr>
  </w:style>
  <w:style w:type="paragraph" w:styleId="Xl208">
    <w:name w:val="xl208"/>
    <w:basedOn w:val="Normal"/>
    <w:qFormat/>
    <w:pPr>
      <w:pBdr>
        <w:top w:val="single" w:sz="4" w:space="0" w:color="000000"/>
        <w:left w:val="single" w:sz="4" w:space="0" w:color="000000"/>
        <w:bottom w:val="single" w:sz="8" w:space="0" w:color="000000"/>
        <w:right w:val="single" w:sz="8" w:space="0" w:color="000000"/>
      </w:pBdr>
      <w:spacing w:before="280" w:after="280"/>
      <w:jc w:val="center"/>
      <w:textAlignment w:val="center"/>
    </w:pPr>
    <w:rPr>
      <w:sz w:val="16"/>
      <w:szCs w:val="16"/>
    </w:rPr>
  </w:style>
  <w:style w:type="paragraph" w:styleId="Xl209">
    <w:name w:val="xl209"/>
    <w:basedOn w:val="Normal"/>
    <w:qFormat/>
    <w:pPr>
      <w:pBdr>
        <w:top w:val="single" w:sz="4" w:space="0" w:color="000000"/>
        <w:bottom w:val="single" w:sz="8" w:space="0" w:color="000000"/>
        <w:right w:val="single" w:sz="4" w:space="0" w:color="000000"/>
      </w:pBdr>
      <w:spacing w:before="280" w:after="280"/>
      <w:jc w:val="center"/>
      <w:textAlignment w:val="center"/>
    </w:pPr>
    <w:rPr>
      <w:sz w:val="16"/>
      <w:szCs w:val="16"/>
    </w:rPr>
  </w:style>
  <w:style w:type="paragraph" w:styleId="Xl210">
    <w:name w:val="xl210"/>
    <w:basedOn w:val="Normal"/>
    <w:qFormat/>
    <w:pPr>
      <w:pBdr>
        <w:top w:val="single" w:sz="4" w:space="0" w:color="000000"/>
        <w:left w:val="single" w:sz="8" w:space="0" w:color="000000"/>
        <w:bottom w:val="single" w:sz="8" w:space="0" w:color="000000"/>
        <w:right w:val="single" w:sz="4" w:space="0" w:color="000000"/>
      </w:pBdr>
      <w:spacing w:before="280" w:after="280"/>
      <w:textAlignment w:val="center"/>
    </w:pPr>
    <w:rPr>
      <w:sz w:val="16"/>
      <w:szCs w:val="16"/>
    </w:rPr>
  </w:style>
  <w:style w:type="paragraph" w:styleId="Xl211">
    <w:name w:val="xl211"/>
    <w:basedOn w:val="Normal"/>
    <w:qFormat/>
    <w:pPr>
      <w:pBdr>
        <w:top w:val="single" w:sz="4" w:space="0" w:color="000000"/>
        <w:left w:val="single" w:sz="4" w:space="0" w:color="000000"/>
        <w:bottom w:val="single" w:sz="8" w:space="0" w:color="000000"/>
        <w:right w:val="single" w:sz="4" w:space="0" w:color="000000"/>
      </w:pBdr>
      <w:spacing w:before="280" w:after="280"/>
      <w:textAlignment w:val="center"/>
    </w:pPr>
    <w:rPr>
      <w:sz w:val="16"/>
      <w:szCs w:val="16"/>
    </w:rPr>
  </w:style>
  <w:style w:type="paragraph" w:styleId="Xl212">
    <w:name w:val="xl212"/>
    <w:basedOn w:val="Normal"/>
    <w:qFormat/>
    <w:pPr>
      <w:pBdr>
        <w:top w:val="single" w:sz="4" w:space="0" w:color="000000"/>
        <w:left w:val="single" w:sz="4" w:space="0" w:color="000000"/>
        <w:bottom w:val="single" w:sz="8" w:space="0" w:color="000000"/>
      </w:pBdr>
      <w:spacing w:before="280" w:after="280"/>
      <w:textAlignment w:val="center"/>
    </w:pPr>
    <w:rPr>
      <w:sz w:val="16"/>
      <w:szCs w:val="16"/>
    </w:rPr>
  </w:style>
  <w:style w:type="paragraph" w:styleId="Xl213">
    <w:name w:val="xl213"/>
    <w:basedOn w:val="Normal"/>
    <w:qFormat/>
    <w:pPr>
      <w:pBdr>
        <w:top w:val="single" w:sz="4" w:space="0" w:color="000000"/>
        <w:bottom w:val="single" w:sz="8" w:space="0" w:color="000000"/>
      </w:pBdr>
      <w:spacing w:before="280" w:after="280"/>
      <w:textAlignment w:val="center"/>
    </w:pPr>
    <w:rPr>
      <w:sz w:val="16"/>
      <w:szCs w:val="16"/>
    </w:rPr>
  </w:style>
  <w:style w:type="paragraph" w:styleId="Xl214">
    <w:name w:val="xl214"/>
    <w:basedOn w:val="Normal"/>
    <w:qFormat/>
    <w:pPr>
      <w:pBdr>
        <w:top w:val="single" w:sz="4" w:space="0" w:color="000000"/>
        <w:bottom w:val="single" w:sz="8" w:space="0" w:color="000000"/>
        <w:right w:val="single" w:sz="4" w:space="0" w:color="000000"/>
      </w:pBdr>
      <w:spacing w:before="280" w:after="280"/>
      <w:textAlignment w:val="center"/>
    </w:pPr>
    <w:rPr>
      <w:sz w:val="16"/>
      <w:szCs w:val="16"/>
    </w:rPr>
  </w:style>
  <w:style w:type="paragraph" w:styleId="Xl215">
    <w:name w:val="xl215"/>
    <w:basedOn w:val="Normal"/>
    <w:qFormat/>
    <w:pPr>
      <w:pBdr>
        <w:top w:val="single" w:sz="4" w:space="0" w:color="000000"/>
        <w:bottom w:val="single" w:sz="8" w:space="0" w:color="000000"/>
      </w:pBdr>
      <w:spacing w:before="280" w:after="280"/>
      <w:jc w:val="center"/>
      <w:textAlignment w:val="center"/>
    </w:pPr>
    <w:rPr>
      <w:sz w:val="16"/>
      <w:szCs w:val="16"/>
    </w:rPr>
  </w:style>
  <w:style w:type="paragraph" w:styleId="Xl216">
    <w:name w:val="xl216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</w:pBdr>
      <w:spacing w:before="280" w:after="280"/>
      <w:textAlignment w:val="center"/>
    </w:pPr>
    <w:rPr>
      <w:sz w:val="16"/>
      <w:szCs w:val="16"/>
    </w:rPr>
  </w:style>
  <w:style w:type="paragraph" w:styleId="Xl217">
    <w:name w:val="xl217"/>
    <w:basedOn w:val="Normal"/>
    <w:qFormat/>
    <w:pPr>
      <w:pBdr>
        <w:top w:val="single" w:sz="4" w:space="0" w:color="000000"/>
        <w:bottom w:val="single" w:sz="4" w:space="0" w:color="000000"/>
      </w:pBdr>
      <w:spacing w:before="280" w:after="280"/>
      <w:textAlignment w:val="center"/>
    </w:pPr>
    <w:rPr>
      <w:sz w:val="16"/>
      <w:szCs w:val="16"/>
    </w:rPr>
  </w:style>
  <w:style w:type="paragraph" w:styleId="Xl218">
    <w:name w:val="xl218"/>
    <w:basedOn w:val="Normal"/>
    <w:qFormat/>
    <w:pPr>
      <w:pBdr>
        <w:top w:val="single" w:sz="4" w:space="0" w:color="000000"/>
        <w:bottom w:val="single" w:sz="4" w:space="0" w:color="000000"/>
        <w:right w:val="single" w:sz="4" w:space="0" w:color="000000"/>
      </w:pBdr>
      <w:spacing w:before="280" w:after="280"/>
      <w:textAlignment w:val="center"/>
    </w:pPr>
    <w:rPr>
      <w:sz w:val="16"/>
      <w:szCs w:val="16"/>
    </w:rPr>
  </w:style>
  <w:style w:type="paragraph" w:styleId="Xl219">
    <w:name w:val="xl219"/>
    <w:basedOn w:val="Normal"/>
    <w:qFormat/>
    <w:pPr>
      <w:pBdr>
        <w:top w:val="single" w:sz="4" w:space="0" w:color="000000"/>
        <w:left w:val="single" w:sz="8" w:space="0" w:color="000000"/>
        <w:bottom w:val="single" w:sz="4" w:space="0" w:color="000000"/>
        <w:right w:val="single" w:sz="4" w:space="0" w:color="000000"/>
      </w:pBdr>
      <w:shd w:val="clear" w:fill="FFCC00"/>
      <w:spacing w:before="280" w:after="280"/>
      <w:jc w:val="center"/>
      <w:textAlignment w:val="center"/>
    </w:pPr>
    <w:rPr>
      <w:b/>
      <w:bCs/>
      <w:sz w:val="16"/>
      <w:szCs w:val="16"/>
    </w:rPr>
  </w:style>
  <w:style w:type="paragraph" w:styleId="Xl220">
    <w:name w:val="xl220"/>
    <w:basedOn w:val="Normal"/>
    <w:qFormat/>
    <w:pPr>
      <w:pBdr>
        <w:top w:val="single" w:sz="4" w:space="0" w:color="000000"/>
        <w:left w:val="single" w:sz="8" w:space="0" w:color="000000"/>
        <w:bottom w:val="single" w:sz="4" w:space="0" w:color="000000"/>
        <w:right w:val="single" w:sz="4" w:space="0" w:color="000000"/>
      </w:pBdr>
      <w:spacing w:before="280" w:after="280"/>
      <w:jc w:val="center"/>
      <w:textAlignment w:val="center"/>
    </w:pPr>
    <w:rPr>
      <w:color w:val="FFFFFF"/>
      <w:sz w:val="16"/>
      <w:szCs w:val="16"/>
    </w:rPr>
  </w:style>
  <w:style w:type="paragraph" w:styleId="Xl221">
    <w:name w:val="xl221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</w:pBdr>
      <w:spacing w:before="280" w:after="280"/>
      <w:textAlignment w:val="center"/>
    </w:pPr>
    <w:rPr>
      <w:b/>
      <w:bCs/>
      <w:sz w:val="16"/>
      <w:szCs w:val="16"/>
    </w:rPr>
  </w:style>
  <w:style w:type="paragraph" w:styleId="Xl222">
    <w:name w:val="xl222"/>
    <w:basedOn w:val="Normal"/>
    <w:qFormat/>
    <w:pPr>
      <w:pBdr>
        <w:top w:val="single" w:sz="4" w:space="0" w:color="000000"/>
        <w:bottom w:val="single" w:sz="4" w:space="0" w:color="000000"/>
      </w:pBdr>
      <w:spacing w:before="280" w:after="280"/>
      <w:textAlignment w:val="center"/>
    </w:pPr>
    <w:rPr>
      <w:b/>
      <w:bCs/>
      <w:sz w:val="16"/>
      <w:szCs w:val="16"/>
    </w:rPr>
  </w:style>
  <w:style w:type="paragraph" w:styleId="Xl223">
    <w:name w:val="xl223"/>
    <w:basedOn w:val="Normal"/>
    <w:qFormat/>
    <w:pPr>
      <w:pBdr>
        <w:top w:val="single" w:sz="4" w:space="0" w:color="000000"/>
        <w:bottom w:val="single" w:sz="4" w:space="0" w:color="000000"/>
        <w:right w:val="single" w:sz="4" w:space="0" w:color="000000"/>
      </w:pBdr>
      <w:spacing w:before="280" w:after="280"/>
      <w:textAlignment w:val="center"/>
    </w:pPr>
    <w:rPr>
      <w:b/>
      <w:bCs/>
      <w:sz w:val="16"/>
      <w:szCs w:val="16"/>
    </w:rPr>
  </w:style>
  <w:style w:type="paragraph" w:styleId="Xl224">
    <w:name w:val="xl224"/>
    <w:basedOn w:val="Normal"/>
    <w:qFormat/>
    <w:pPr>
      <w:pBdr>
        <w:top w:val="single" w:sz="4" w:space="0" w:color="000000"/>
        <w:left w:val="single" w:sz="8" w:space="0" w:color="000000"/>
        <w:bottom w:val="single" w:sz="4" w:space="0" w:color="000000"/>
      </w:pBdr>
      <w:shd w:val="clear" w:fill="CCFFCC"/>
      <w:spacing w:before="280" w:after="280"/>
      <w:textAlignment w:val="center"/>
    </w:pPr>
    <w:rPr>
      <w:b/>
      <w:bCs/>
    </w:rPr>
  </w:style>
  <w:style w:type="paragraph" w:styleId="Xl225">
    <w:name w:val="xl225"/>
    <w:basedOn w:val="Normal"/>
    <w:qFormat/>
    <w:pPr>
      <w:pBdr>
        <w:top w:val="single" w:sz="4" w:space="0" w:color="000000"/>
        <w:bottom w:val="single" w:sz="4" w:space="0" w:color="000000"/>
      </w:pBdr>
      <w:shd w:val="clear" w:fill="CCFFCC"/>
      <w:spacing w:before="280" w:after="280"/>
      <w:textAlignment w:val="center"/>
    </w:pPr>
    <w:rPr>
      <w:b/>
      <w:bCs/>
    </w:rPr>
  </w:style>
  <w:style w:type="paragraph" w:styleId="Xl226">
    <w:name w:val="xl226"/>
    <w:basedOn w:val="Normal"/>
    <w:qFormat/>
    <w:pPr>
      <w:pBdr>
        <w:top w:val="single" w:sz="4" w:space="0" w:color="000000"/>
        <w:bottom w:val="single" w:sz="4" w:space="0" w:color="000000"/>
        <w:right w:val="single" w:sz="4" w:space="0" w:color="000000"/>
      </w:pBdr>
      <w:shd w:val="clear" w:fill="CCFFCC"/>
      <w:spacing w:before="280" w:after="280"/>
      <w:textAlignment w:val="center"/>
    </w:pPr>
    <w:rPr>
      <w:b/>
      <w:bCs/>
    </w:rPr>
  </w:style>
  <w:style w:type="paragraph" w:styleId="Xl227">
    <w:name w:val="xl227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</w:pBdr>
      <w:shd w:val="clear" w:fill="CCFFCC"/>
      <w:spacing w:before="280" w:after="280"/>
      <w:jc w:val="center"/>
      <w:textAlignment w:val="center"/>
    </w:pPr>
    <w:rPr>
      <w:b/>
      <w:bCs/>
    </w:rPr>
  </w:style>
  <w:style w:type="paragraph" w:styleId="Xl228">
    <w:name w:val="xl228"/>
    <w:basedOn w:val="Normal"/>
    <w:qFormat/>
    <w:pPr>
      <w:pBdr>
        <w:top w:val="single" w:sz="4" w:space="0" w:color="000000"/>
        <w:bottom w:val="single" w:sz="4" w:space="0" w:color="000000"/>
      </w:pBdr>
      <w:shd w:val="clear" w:fill="CCFFCC"/>
      <w:spacing w:before="280" w:after="280"/>
      <w:jc w:val="center"/>
      <w:textAlignment w:val="center"/>
    </w:pPr>
    <w:rPr>
      <w:b/>
      <w:bCs/>
    </w:rPr>
  </w:style>
  <w:style w:type="paragraph" w:styleId="Xl229">
    <w:name w:val="xl229"/>
    <w:basedOn w:val="Normal"/>
    <w:qFormat/>
    <w:pPr>
      <w:pBdr>
        <w:top w:val="single" w:sz="4" w:space="0" w:color="000000"/>
        <w:bottom w:val="single" w:sz="4" w:space="0" w:color="000000"/>
        <w:right w:val="single" w:sz="4" w:space="0" w:color="000000"/>
      </w:pBdr>
      <w:shd w:val="clear" w:fill="CCFFCC"/>
      <w:spacing w:before="280" w:after="280"/>
      <w:jc w:val="center"/>
      <w:textAlignment w:val="center"/>
    </w:pPr>
    <w:rPr>
      <w:b/>
      <w:bCs/>
    </w:rPr>
  </w:style>
  <w:style w:type="paragraph" w:styleId="Xl230">
    <w:name w:val="xl230"/>
    <w:basedOn w:val="Normal"/>
    <w:qFormat/>
    <w:pPr>
      <w:pBdr>
        <w:left w:val="single" w:sz="8" w:space="0" w:color="000000"/>
        <w:bottom w:val="single" w:sz="4" w:space="0" w:color="000000"/>
        <w:right w:val="single" w:sz="4" w:space="0" w:color="000000"/>
      </w:pBdr>
      <w:spacing w:before="280" w:after="280"/>
      <w:textAlignment w:val="center"/>
    </w:pPr>
    <w:rPr>
      <w:b/>
      <w:bCs/>
      <w:sz w:val="16"/>
      <w:szCs w:val="16"/>
    </w:rPr>
  </w:style>
  <w:style w:type="paragraph" w:styleId="Xl231">
    <w:name w:val="xl231"/>
    <w:basedOn w:val="Normal"/>
    <w:qFormat/>
    <w:pPr>
      <w:pBdr>
        <w:left w:val="single" w:sz="4" w:space="0" w:color="000000"/>
        <w:bottom w:val="single" w:sz="4" w:space="0" w:color="000000"/>
        <w:right w:val="single" w:sz="4" w:space="0" w:color="000000"/>
      </w:pBdr>
      <w:spacing w:before="280" w:after="280"/>
      <w:textAlignment w:val="center"/>
    </w:pPr>
    <w:rPr>
      <w:b/>
      <w:bCs/>
      <w:sz w:val="16"/>
      <w:szCs w:val="16"/>
    </w:rPr>
  </w:style>
  <w:style w:type="paragraph" w:styleId="Xl232">
    <w:name w:val="xl232"/>
    <w:basedOn w:val="Normal"/>
    <w:qFormat/>
    <w:pPr>
      <w:pBdr>
        <w:left w:val="single" w:sz="4" w:space="0" w:color="000000"/>
        <w:bottom w:val="single" w:sz="4" w:space="0" w:color="000000"/>
      </w:pBdr>
      <w:spacing w:before="280" w:after="280"/>
      <w:textAlignment w:val="center"/>
    </w:pPr>
    <w:rPr>
      <w:b/>
      <w:bCs/>
      <w:sz w:val="16"/>
      <w:szCs w:val="16"/>
    </w:rPr>
  </w:style>
  <w:style w:type="paragraph" w:styleId="Xl233">
    <w:name w:val="xl233"/>
    <w:basedOn w:val="Normal"/>
    <w:qFormat/>
    <w:pPr>
      <w:pBdr>
        <w:bottom w:val="single" w:sz="4" w:space="0" w:color="000000"/>
      </w:pBdr>
      <w:spacing w:before="280" w:after="280"/>
      <w:textAlignment w:val="center"/>
    </w:pPr>
    <w:rPr>
      <w:b/>
      <w:bCs/>
      <w:sz w:val="16"/>
      <w:szCs w:val="16"/>
    </w:rPr>
  </w:style>
  <w:style w:type="paragraph" w:styleId="Xl234">
    <w:name w:val="xl234"/>
    <w:basedOn w:val="Normal"/>
    <w:qFormat/>
    <w:pPr>
      <w:pBdr>
        <w:bottom w:val="single" w:sz="4" w:space="0" w:color="000000"/>
        <w:right w:val="single" w:sz="4" w:space="0" w:color="000000"/>
      </w:pBdr>
      <w:spacing w:before="280" w:after="280"/>
      <w:textAlignment w:val="center"/>
    </w:pPr>
    <w:rPr>
      <w:b/>
      <w:bCs/>
      <w:sz w:val="16"/>
      <w:szCs w:val="16"/>
    </w:rPr>
  </w:style>
  <w:style w:type="paragraph" w:styleId="Xl235">
    <w:name w:val="xl235"/>
    <w:basedOn w:val="Normal"/>
    <w:qFormat/>
    <w:pPr>
      <w:pBdr>
        <w:top w:val="single" w:sz="4" w:space="0" w:color="000000"/>
        <w:left w:val="single" w:sz="8" w:space="0" w:color="000000"/>
        <w:bottom w:val="single" w:sz="4" w:space="0" w:color="000000"/>
        <w:right w:val="single" w:sz="4" w:space="0" w:color="000000"/>
      </w:pBdr>
      <w:spacing w:before="280" w:after="280"/>
      <w:textAlignment w:val="center"/>
    </w:pPr>
    <w:rPr>
      <w:b/>
      <w:bCs/>
      <w:sz w:val="16"/>
      <w:szCs w:val="16"/>
    </w:rPr>
  </w:style>
  <w:style w:type="paragraph" w:styleId="Xl236">
    <w:name w:val="xl236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280" w:after="280"/>
      <w:textAlignment w:val="center"/>
    </w:pPr>
    <w:rPr>
      <w:b/>
      <w:bCs/>
      <w:sz w:val="16"/>
      <w:szCs w:val="16"/>
    </w:rPr>
  </w:style>
  <w:style w:type="paragraph" w:styleId="Xl237">
    <w:name w:val="xl237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fill="FFFF99"/>
      <w:spacing w:before="280" w:after="280"/>
      <w:textAlignment w:val="center"/>
    </w:pPr>
    <w:rPr>
      <w:b/>
      <w:bCs/>
      <w:sz w:val="16"/>
      <w:szCs w:val="16"/>
    </w:rPr>
  </w:style>
  <w:style w:type="paragraph" w:styleId="Xl238">
    <w:name w:val="xl238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</w:pBdr>
      <w:spacing w:before="280" w:after="280"/>
      <w:textAlignment w:val="center"/>
    </w:pPr>
    <w:rPr>
      <w:sz w:val="16"/>
      <w:szCs w:val="16"/>
    </w:rPr>
  </w:style>
  <w:style w:type="paragraph" w:styleId="Xl239">
    <w:name w:val="xl239"/>
    <w:basedOn w:val="Normal"/>
    <w:qFormat/>
    <w:pPr>
      <w:pBdr>
        <w:top w:val="single" w:sz="4" w:space="0" w:color="000000"/>
        <w:bottom w:val="single" w:sz="4" w:space="0" w:color="000000"/>
      </w:pBdr>
      <w:spacing w:before="280" w:after="280"/>
      <w:textAlignment w:val="center"/>
    </w:pPr>
    <w:rPr>
      <w:sz w:val="16"/>
      <w:szCs w:val="16"/>
    </w:rPr>
  </w:style>
  <w:style w:type="paragraph" w:styleId="Xl240">
    <w:name w:val="xl240"/>
    <w:basedOn w:val="Normal"/>
    <w:qFormat/>
    <w:pPr>
      <w:pBdr>
        <w:top w:val="single" w:sz="4" w:space="0" w:color="000000"/>
        <w:bottom w:val="single" w:sz="4" w:space="0" w:color="000000"/>
        <w:right w:val="single" w:sz="4" w:space="0" w:color="000000"/>
      </w:pBdr>
      <w:spacing w:before="280" w:after="280"/>
      <w:textAlignment w:val="center"/>
    </w:pPr>
    <w:rPr>
      <w:sz w:val="16"/>
      <w:szCs w:val="16"/>
    </w:rPr>
  </w:style>
  <w:style w:type="paragraph" w:styleId="Xl241">
    <w:name w:val="xl241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</w:pBdr>
      <w:shd w:val="clear" w:fill="FFFF99"/>
      <w:spacing w:before="280" w:after="280"/>
      <w:textAlignment w:val="center"/>
    </w:pPr>
    <w:rPr>
      <w:b/>
      <w:bCs/>
      <w:i/>
      <w:iCs/>
      <w:sz w:val="16"/>
      <w:szCs w:val="16"/>
    </w:rPr>
  </w:style>
  <w:style w:type="paragraph" w:styleId="Xl242">
    <w:name w:val="xl242"/>
    <w:basedOn w:val="Normal"/>
    <w:qFormat/>
    <w:pPr>
      <w:pBdr>
        <w:top w:val="single" w:sz="4" w:space="0" w:color="000000"/>
        <w:bottom w:val="single" w:sz="4" w:space="0" w:color="000000"/>
      </w:pBdr>
      <w:shd w:val="clear" w:fill="FFFF99"/>
      <w:spacing w:before="280" w:after="280"/>
      <w:textAlignment w:val="center"/>
    </w:pPr>
    <w:rPr>
      <w:b/>
      <w:bCs/>
      <w:i/>
      <w:iCs/>
      <w:sz w:val="16"/>
      <w:szCs w:val="16"/>
    </w:rPr>
  </w:style>
  <w:style w:type="paragraph" w:styleId="Xl243">
    <w:name w:val="xl243"/>
    <w:basedOn w:val="Normal"/>
    <w:qFormat/>
    <w:pPr>
      <w:pBdr>
        <w:top w:val="single" w:sz="4" w:space="0" w:color="000000"/>
        <w:bottom w:val="single" w:sz="4" w:space="0" w:color="000000"/>
        <w:right w:val="single" w:sz="4" w:space="0" w:color="000000"/>
      </w:pBdr>
      <w:shd w:val="clear" w:fill="FFFF99"/>
      <w:spacing w:before="280" w:after="280"/>
      <w:textAlignment w:val="center"/>
    </w:pPr>
    <w:rPr>
      <w:b/>
      <w:bCs/>
      <w:i/>
      <w:iCs/>
      <w:sz w:val="16"/>
      <w:szCs w:val="16"/>
    </w:rPr>
  </w:style>
  <w:style w:type="paragraph" w:styleId="Xl244">
    <w:name w:val="xl244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fill="FFFF00"/>
      <w:spacing w:before="280" w:after="280"/>
      <w:textAlignment w:val="center"/>
    </w:pPr>
    <w:rPr>
      <w:b/>
      <w:bCs/>
      <w:sz w:val="16"/>
      <w:szCs w:val="16"/>
    </w:rPr>
  </w:style>
  <w:style w:type="paragraph" w:styleId="Xl245">
    <w:name w:val="xl245"/>
    <w:basedOn w:val="Normal"/>
    <w:qFormat/>
    <w:pPr>
      <w:pBdr>
        <w:left w:val="single" w:sz="8" w:space="0" w:color="000000"/>
        <w:bottom w:val="single" w:sz="4" w:space="0" w:color="000000"/>
        <w:right w:val="single" w:sz="4" w:space="0" w:color="000000"/>
      </w:pBdr>
      <w:spacing w:before="280" w:after="280"/>
      <w:textAlignment w:val="center"/>
    </w:pPr>
    <w:rPr>
      <w:sz w:val="16"/>
      <w:szCs w:val="16"/>
    </w:rPr>
  </w:style>
  <w:style w:type="paragraph" w:styleId="Xl246">
    <w:name w:val="xl246"/>
    <w:basedOn w:val="Normal"/>
    <w:qFormat/>
    <w:pPr>
      <w:pBdr>
        <w:left w:val="single" w:sz="4" w:space="0" w:color="000000"/>
        <w:bottom w:val="single" w:sz="4" w:space="0" w:color="000000"/>
        <w:right w:val="single" w:sz="4" w:space="0" w:color="000000"/>
      </w:pBdr>
      <w:spacing w:before="280" w:after="280"/>
      <w:textAlignment w:val="center"/>
    </w:pPr>
    <w:rPr>
      <w:sz w:val="16"/>
      <w:szCs w:val="16"/>
    </w:rPr>
  </w:style>
  <w:style w:type="paragraph" w:styleId="Xl247">
    <w:name w:val="xl247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fill="969696"/>
      <w:spacing w:before="280" w:after="280"/>
      <w:textAlignment w:val="center"/>
    </w:pPr>
    <w:rPr>
      <w:b/>
      <w:bCs/>
      <w:sz w:val="16"/>
      <w:szCs w:val="16"/>
    </w:rPr>
  </w:style>
  <w:style w:type="paragraph" w:styleId="Xl248">
    <w:name w:val="xl248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280" w:after="280"/>
      <w:jc w:val="center"/>
      <w:textAlignment w:val="center"/>
    </w:pPr>
    <w:rPr>
      <w:sz w:val="16"/>
      <w:szCs w:val="16"/>
    </w:rPr>
  </w:style>
  <w:style w:type="paragraph" w:styleId="Xl249">
    <w:name w:val="xl249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fill="FFFFFF"/>
      <w:spacing w:before="280" w:after="280"/>
      <w:textAlignment w:val="center"/>
    </w:pPr>
    <w:rPr>
      <w:b/>
      <w:bCs/>
      <w:sz w:val="16"/>
      <w:szCs w:val="16"/>
    </w:rPr>
  </w:style>
  <w:style w:type="paragraph" w:styleId="Xl250">
    <w:name w:val="xl250"/>
    <w:basedOn w:val="Normal"/>
    <w:qFormat/>
    <w:pPr>
      <w:pBdr>
        <w:top w:val="single" w:sz="4" w:space="0" w:color="000000"/>
        <w:left w:val="single" w:sz="8" w:space="0" w:color="000000"/>
        <w:bottom w:val="single" w:sz="4" w:space="0" w:color="000000"/>
        <w:right w:val="single" w:sz="4" w:space="0" w:color="000000"/>
      </w:pBdr>
      <w:spacing w:before="280" w:after="280"/>
      <w:textAlignment w:val="center"/>
    </w:pPr>
    <w:rPr>
      <w:i/>
      <w:iCs/>
      <w:sz w:val="16"/>
      <w:szCs w:val="16"/>
    </w:rPr>
  </w:style>
  <w:style w:type="paragraph" w:styleId="Xl251">
    <w:name w:val="xl251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280" w:after="280"/>
      <w:textAlignment w:val="center"/>
    </w:pPr>
    <w:rPr>
      <w:i/>
      <w:iCs/>
      <w:sz w:val="16"/>
      <w:szCs w:val="16"/>
    </w:rPr>
  </w:style>
  <w:style w:type="paragraph" w:styleId="Xl252">
    <w:name w:val="xl252"/>
    <w:basedOn w:val="Normal"/>
    <w:qFormat/>
    <w:pPr>
      <w:pBdr>
        <w:top w:val="single" w:sz="4" w:space="0" w:color="000000"/>
        <w:left w:val="single" w:sz="8" w:space="0" w:color="000000"/>
        <w:bottom w:val="single" w:sz="4" w:space="0" w:color="000000"/>
        <w:right w:val="single" w:sz="4" w:space="0" w:color="000000"/>
      </w:pBdr>
      <w:shd w:val="clear" w:fill="FFFFFF"/>
      <w:spacing w:before="280" w:after="280"/>
      <w:textAlignment w:val="center"/>
    </w:pPr>
    <w:rPr>
      <w:i/>
      <w:iCs/>
      <w:sz w:val="16"/>
      <w:szCs w:val="16"/>
    </w:rPr>
  </w:style>
  <w:style w:type="paragraph" w:styleId="Xl253">
    <w:name w:val="xl253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fill="FFFFFF"/>
      <w:spacing w:before="280" w:after="280"/>
      <w:textAlignment w:val="center"/>
    </w:pPr>
    <w:rPr>
      <w:i/>
      <w:iCs/>
      <w:sz w:val="16"/>
      <w:szCs w:val="16"/>
    </w:rPr>
  </w:style>
  <w:style w:type="paragraph" w:styleId="Xl254">
    <w:name w:val="xl254"/>
    <w:basedOn w:val="Normal"/>
    <w:qFormat/>
    <w:pPr>
      <w:shd w:val="clear" w:fill="FFFFFF"/>
      <w:spacing w:before="280" w:after="280"/>
      <w:jc w:val="center"/>
      <w:textAlignment w:val="center"/>
    </w:pPr>
    <w:rPr>
      <w:sz w:val="14"/>
      <w:szCs w:val="14"/>
    </w:rPr>
  </w:style>
  <w:style w:type="paragraph" w:styleId="Xl255">
    <w:name w:val="xl255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8" w:space="0" w:color="000000"/>
      </w:pBdr>
      <w:shd w:val="clear" w:fill="FFCC00"/>
      <w:spacing w:before="280" w:after="280"/>
      <w:jc w:val="center"/>
      <w:textAlignment w:val="center"/>
    </w:pPr>
    <w:rPr>
      <w:b/>
      <w:bCs/>
      <w:sz w:val="16"/>
      <w:szCs w:val="16"/>
    </w:rPr>
  </w:style>
  <w:style w:type="paragraph" w:styleId="Xl256">
    <w:name w:val="xl256"/>
    <w:basedOn w:val="Normal"/>
    <w:qFormat/>
    <w:pPr>
      <w:pBdr>
        <w:top w:val="single" w:sz="4" w:space="0" w:color="000000"/>
        <w:bottom w:val="single" w:sz="4" w:space="0" w:color="000000"/>
        <w:right w:val="single" w:sz="4" w:space="0" w:color="000000"/>
      </w:pBdr>
      <w:shd w:val="clear" w:fill="FFFF99"/>
      <w:spacing w:before="280" w:after="280"/>
      <w:jc w:val="center"/>
      <w:textAlignment w:val="center"/>
    </w:pPr>
    <w:rPr>
      <w:b/>
      <w:bCs/>
      <w:i/>
      <w:iCs/>
      <w:sz w:val="16"/>
      <w:szCs w:val="16"/>
    </w:rPr>
  </w:style>
  <w:style w:type="paragraph" w:styleId="Xl257">
    <w:name w:val="xl257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8" w:space="0" w:color="000000"/>
      </w:pBdr>
      <w:shd w:val="clear" w:fill="FFFF99"/>
      <w:spacing w:before="280" w:after="280"/>
      <w:jc w:val="center"/>
      <w:textAlignment w:val="center"/>
    </w:pPr>
    <w:rPr>
      <w:b/>
      <w:bCs/>
      <w:i/>
      <w:iCs/>
      <w:sz w:val="16"/>
      <w:szCs w:val="16"/>
    </w:rPr>
  </w:style>
  <w:style w:type="paragraph" w:styleId="Xl258">
    <w:name w:val="xl258"/>
    <w:basedOn w:val="Normal"/>
    <w:qFormat/>
    <w:pPr>
      <w:pBdr>
        <w:top w:val="single" w:sz="4" w:space="0" w:color="000000"/>
        <w:bottom w:val="single" w:sz="4" w:space="0" w:color="000000"/>
        <w:right w:val="single" w:sz="8" w:space="0" w:color="000000"/>
      </w:pBdr>
      <w:shd w:val="clear" w:fill="FFFF99"/>
      <w:spacing w:before="280" w:after="280"/>
      <w:jc w:val="center"/>
      <w:textAlignment w:val="center"/>
    </w:pPr>
    <w:rPr>
      <w:b/>
      <w:bCs/>
      <w:i/>
      <w:iCs/>
      <w:sz w:val="16"/>
      <w:szCs w:val="16"/>
    </w:rPr>
  </w:style>
  <w:style w:type="paragraph" w:styleId="Xl259">
    <w:name w:val="xl259"/>
    <w:basedOn w:val="Normal"/>
    <w:qFormat/>
    <w:pPr>
      <w:pBdr>
        <w:top w:val="single" w:sz="4" w:space="0" w:color="000000"/>
        <w:bottom w:val="single" w:sz="4" w:space="0" w:color="000000"/>
        <w:right w:val="single" w:sz="4" w:space="0" w:color="000000"/>
      </w:pBdr>
      <w:shd w:val="clear" w:fill="FFFF00"/>
      <w:spacing w:before="280" w:after="280"/>
      <w:jc w:val="center"/>
      <w:textAlignment w:val="center"/>
    </w:pPr>
    <w:rPr>
      <w:b/>
      <w:bCs/>
      <w:sz w:val="16"/>
      <w:szCs w:val="16"/>
    </w:rPr>
  </w:style>
  <w:style w:type="paragraph" w:styleId="Xl260">
    <w:name w:val="xl260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8" w:space="0" w:color="000000"/>
      </w:pBdr>
      <w:shd w:val="clear" w:fill="FFFF00"/>
      <w:spacing w:before="280" w:after="280"/>
      <w:jc w:val="center"/>
      <w:textAlignment w:val="center"/>
    </w:pPr>
    <w:rPr>
      <w:b/>
      <w:bCs/>
      <w:sz w:val="16"/>
      <w:szCs w:val="16"/>
    </w:rPr>
  </w:style>
  <w:style w:type="paragraph" w:styleId="Xl261">
    <w:name w:val="xl261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8" w:space="0" w:color="000000"/>
      </w:pBdr>
      <w:shd w:val="clear" w:fill="969696"/>
      <w:spacing w:before="280" w:after="280"/>
      <w:jc w:val="center"/>
      <w:textAlignment w:val="center"/>
    </w:pPr>
    <w:rPr>
      <w:b/>
      <w:bCs/>
      <w:sz w:val="18"/>
      <w:szCs w:val="18"/>
    </w:rPr>
  </w:style>
  <w:style w:type="paragraph" w:styleId="Xl262">
    <w:name w:val="xl262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8" w:space="0" w:color="000000"/>
      </w:pBdr>
      <w:spacing w:before="280" w:after="280"/>
      <w:jc w:val="center"/>
    </w:pPr>
    <w:rPr>
      <w:sz w:val="14"/>
      <w:szCs w:val="14"/>
    </w:rPr>
  </w:style>
  <w:style w:type="paragraph" w:styleId="Xl263">
    <w:name w:val="xl263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8" w:space="0" w:color="000000"/>
      </w:pBdr>
      <w:spacing w:before="280" w:after="280"/>
      <w:jc w:val="center"/>
      <w:textAlignment w:val="center"/>
    </w:pPr>
    <w:rPr>
      <w:b/>
      <w:bCs/>
      <w:sz w:val="14"/>
      <w:szCs w:val="14"/>
    </w:rPr>
  </w:style>
  <w:style w:type="paragraph" w:styleId="Xl264">
    <w:name w:val="xl264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</w:pBdr>
      <w:spacing w:before="280" w:after="280"/>
      <w:jc w:val="center"/>
      <w:textAlignment w:val="center"/>
    </w:pPr>
    <w:rPr>
      <w:b/>
      <w:bCs/>
      <w:sz w:val="14"/>
      <w:szCs w:val="14"/>
    </w:rPr>
  </w:style>
  <w:style w:type="paragraph" w:styleId="Xl265">
    <w:name w:val="xl265"/>
    <w:basedOn w:val="Normal"/>
    <w:qFormat/>
    <w:pPr>
      <w:pBdr>
        <w:top w:val="single" w:sz="4" w:space="0" w:color="000000"/>
        <w:bottom w:val="single" w:sz="4" w:space="0" w:color="000000"/>
      </w:pBdr>
      <w:spacing w:before="280" w:after="280"/>
      <w:jc w:val="center"/>
      <w:textAlignment w:val="center"/>
    </w:pPr>
    <w:rPr>
      <w:b/>
      <w:bCs/>
      <w:sz w:val="14"/>
      <w:szCs w:val="14"/>
    </w:rPr>
  </w:style>
  <w:style w:type="paragraph" w:styleId="Xl266">
    <w:name w:val="xl266"/>
    <w:basedOn w:val="Normal"/>
    <w:qFormat/>
    <w:pPr>
      <w:pBdr>
        <w:top w:val="single" w:sz="4" w:space="0" w:color="000000"/>
        <w:bottom w:val="single" w:sz="4" w:space="0" w:color="000000"/>
        <w:right w:val="single" w:sz="4" w:space="0" w:color="000000"/>
      </w:pBdr>
      <w:spacing w:before="280" w:after="280"/>
      <w:jc w:val="center"/>
      <w:textAlignment w:val="center"/>
    </w:pPr>
    <w:rPr>
      <w:b/>
      <w:bCs/>
      <w:sz w:val="14"/>
      <w:szCs w:val="14"/>
    </w:rPr>
  </w:style>
  <w:style w:type="paragraph" w:styleId="Xl267">
    <w:name w:val="xl267"/>
    <w:basedOn w:val="Normal"/>
    <w:qFormat/>
    <w:pPr>
      <w:pBdr>
        <w:top w:val="single" w:sz="8" w:space="0" w:color="000000"/>
        <w:left w:val="single" w:sz="4" w:space="0" w:color="000000"/>
      </w:pBdr>
      <w:spacing w:before="280" w:after="280"/>
      <w:jc w:val="center"/>
      <w:textAlignment w:val="center"/>
    </w:pPr>
    <w:rPr>
      <w:b/>
      <w:bCs/>
      <w:sz w:val="14"/>
      <w:szCs w:val="14"/>
    </w:rPr>
  </w:style>
  <w:style w:type="paragraph" w:styleId="Xl268">
    <w:name w:val="xl268"/>
    <w:basedOn w:val="Normal"/>
    <w:qFormat/>
    <w:pPr>
      <w:pBdr>
        <w:top w:val="single" w:sz="8" w:space="0" w:color="000000"/>
      </w:pBdr>
      <w:spacing w:before="280" w:after="280"/>
      <w:jc w:val="center"/>
      <w:textAlignment w:val="center"/>
    </w:pPr>
    <w:rPr>
      <w:b/>
      <w:bCs/>
      <w:sz w:val="14"/>
      <w:szCs w:val="14"/>
    </w:rPr>
  </w:style>
  <w:style w:type="paragraph" w:styleId="Xl269">
    <w:name w:val="xl269"/>
    <w:basedOn w:val="Normal"/>
    <w:qFormat/>
    <w:pPr>
      <w:pBdr>
        <w:left w:val="single" w:sz="4" w:space="0" w:color="000000"/>
      </w:pBdr>
      <w:spacing w:before="280" w:after="280"/>
      <w:jc w:val="center"/>
      <w:textAlignment w:val="center"/>
    </w:pPr>
    <w:rPr>
      <w:b/>
      <w:bCs/>
      <w:sz w:val="14"/>
      <w:szCs w:val="14"/>
    </w:rPr>
  </w:style>
  <w:style w:type="paragraph" w:styleId="Xl270">
    <w:name w:val="xl270"/>
    <w:basedOn w:val="Normal"/>
    <w:qFormat/>
    <w:pPr>
      <w:spacing w:before="280" w:after="280"/>
      <w:jc w:val="center"/>
      <w:textAlignment w:val="center"/>
    </w:pPr>
    <w:rPr>
      <w:b/>
      <w:bCs/>
      <w:sz w:val="14"/>
      <w:szCs w:val="14"/>
    </w:rPr>
  </w:style>
  <w:style w:type="paragraph" w:styleId="Xl271">
    <w:name w:val="xl271"/>
    <w:basedOn w:val="Normal"/>
    <w:qFormat/>
    <w:pPr>
      <w:pBdr>
        <w:left w:val="single" w:sz="4" w:space="0" w:color="000000"/>
        <w:bottom w:val="single" w:sz="4" w:space="0" w:color="000000"/>
      </w:pBdr>
      <w:spacing w:before="280" w:after="280"/>
      <w:jc w:val="center"/>
      <w:textAlignment w:val="center"/>
    </w:pPr>
    <w:rPr>
      <w:b/>
      <w:bCs/>
      <w:sz w:val="14"/>
      <w:szCs w:val="14"/>
    </w:rPr>
  </w:style>
  <w:style w:type="paragraph" w:styleId="Xl272">
    <w:name w:val="xl272"/>
    <w:basedOn w:val="Normal"/>
    <w:qFormat/>
    <w:pPr>
      <w:pBdr>
        <w:bottom w:val="single" w:sz="4" w:space="0" w:color="000000"/>
      </w:pBdr>
      <w:spacing w:before="280" w:after="280"/>
      <w:jc w:val="center"/>
      <w:textAlignment w:val="center"/>
    </w:pPr>
    <w:rPr>
      <w:b/>
      <w:bCs/>
      <w:sz w:val="14"/>
      <w:szCs w:val="14"/>
    </w:rPr>
  </w:style>
  <w:style w:type="paragraph" w:styleId="Xl273">
    <w:name w:val="xl273"/>
    <w:basedOn w:val="Normal"/>
    <w:qFormat/>
    <w:pPr>
      <w:pBdr>
        <w:top w:val="single" w:sz="8" w:space="0" w:color="000000"/>
        <w:left w:val="single" w:sz="8" w:space="0" w:color="000000"/>
        <w:bottom w:val="single" w:sz="4" w:space="0" w:color="000000"/>
      </w:pBdr>
      <w:spacing w:before="280" w:after="280"/>
      <w:jc w:val="center"/>
      <w:textAlignment w:val="center"/>
    </w:pPr>
    <w:rPr>
      <w:b/>
      <w:bCs/>
      <w:sz w:val="14"/>
      <w:szCs w:val="14"/>
    </w:rPr>
  </w:style>
  <w:style w:type="paragraph" w:styleId="Xl274">
    <w:name w:val="xl274"/>
    <w:basedOn w:val="Normal"/>
    <w:qFormat/>
    <w:pPr>
      <w:pBdr>
        <w:top w:val="single" w:sz="8" w:space="0" w:color="000000"/>
        <w:bottom w:val="single" w:sz="4" w:space="0" w:color="000000"/>
      </w:pBdr>
      <w:spacing w:before="280" w:after="280"/>
      <w:jc w:val="center"/>
      <w:textAlignment w:val="center"/>
    </w:pPr>
    <w:rPr>
      <w:b/>
      <w:bCs/>
      <w:sz w:val="14"/>
      <w:szCs w:val="14"/>
    </w:rPr>
  </w:style>
  <w:style w:type="paragraph" w:styleId="Xl275">
    <w:name w:val="xl275"/>
    <w:basedOn w:val="Normal"/>
    <w:qFormat/>
    <w:pPr>
      <w:pBdr>
        <w:top w:val="single" w:sz="8" w:space="0" w:color="000000"/>
        <w:bottom w:val="single" w:sz="4" w:space="0" w:color="000000"/>
        <w:right w:val="single" w:sz="8" w:space="0" w:color="000000"/>
      </w:pBdr>
      <w:spacing w:before="280" w:after="280"/>
      <w:jc w:val="center"/>
      <w:textAlignment w:val="center"/>
    </w:pPr>
    <w:rPr>
      <w:b/>
      <w:bCs/>
      <w:sz w:val="14"/>
      <w:szCs w:val="14"/>
    </w:rPr>
  </w:style>
  <w:style w:type="paragraph" w:styleId="Xl276">
    <w:name w:val="xl276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280" w:after="280"/>
      <w:jc w:val="center"/>
      <w:textAlignment w:val="center"/>
    </w:pPr>
    <w:rPr>
      <w:b/>
      <w:bCs/>
      <w:sz w:val="16"/>
      <w:szCs w:val="16"/>
    </w:rPr>
  </w:style>
  <w:style w:type="paragraph" w:styleId="Xl277">
    <w:name w:val="xl277"/>
    <w:basedOn w:val="Normal"/>
    <w:qFormat/>
    <w:pPr>
      <w:pBdr>
        <w:top w:val="single" w:sz="4" w:space="0" w:color="000000"/>
        <w:left w:val="single" w:sz="8" w:space="0" w:color="000000"/>
        <w:bottom w:val="single" w:sz="4" w:space="0" w:color="000000"/>
      </w:pBdr>
      <w:spacing w:before="280" w:after="280"/>
      <w:jc w:val="center"/>
      <w:textAlignment w:val="center"/>
    </w:pPr>
    <w:rPr>
      <w:b/>
      <w:bCs/>
      <w:sz w:val="14"/>
      <w:szCs w:val="14"/>
    </w:rPr>
  </w:style>
  <w:style w:type="paragraph" w:styleId="Xl278">
    <w:name w:val="xl278"/>
    <w:basedOn w:val="Normal"/>
    <w:qFormat/>
    <w:pPr>
      <w:pBdr>
        <w:top w:val="single" w:sz="4" w:space="0" w:color="000000"/>
        <w:left w:val="single" w:sz="8" w:space="0" w:color="000000"/>
        <w:bottom w:val="single" w:sz="4" w:space="0" w:color="000000"/>
        <w:right w:val="single" w:sz="4" w:space="0" w:color="000000"/>
      </w:pBdr>
      <w:spacing w:before="280" w:after="280"/>
      <w:jc w:val="center"/>
    </w:pPr>
    <w:rPr>
      <w:sz w:val="14"/>
      <w:szCs w:val="14"/>
    </w:rPr>
  </w:style>
  <w:style w:type="paragraph" w:styleId="Xl279">
    <w:name w:val="xl279"/>
    <w:basedOn w:val="Normal"/>
    <w:qFormat/>
    <w:pPr>
      <w:pBdr>
        <w:top w:val="single" w:sz="4" w:space="0" w:color="000000"/>
        <w:left w:val="single" w:sz="8" w:space="0" w:color="000000"/>
        <w:bottom w:val="single" w:sz="4" w:space="0" w:color="000000"/>
        <w:right w:val="single" w:sz="4" w:space="0" w:color="000000"/>
      </w:pBdr>
      <w:shd w:val="clear" w:fill="FFFF00"/>
      <w:spacing w:before="280" w:after="280"/>
      <w:jc w:val="center"/>
      <w:textAlignment w:val="center"/>
    </w:pPr>
    <w:rPr>
      <w:b/>
      <w:bCs/>
      <w:sz w:val="16"/>
      <w:szCs w:val="16"/>
    </w:rPr>
  </w:style>
  <w:style w:type="paragraph" w:styleId="Xl280">
    <w:name w:val="xl280"/>
    <w:basedOn w:val="Normal"/>
    <w:qFormat/>
    <w:pPr>
      <w:pBdr>
        <w:left w:val="single" w:sz="4" w:space="0" w:color="000000"/>
        <w:bottom w:val="single" w:sz="4" w:space="0" w:color="000000"/>
      </w:pBdr>
      <w:spacing w:before="280" w:after="280"/>
      <w:jc w:val="center"/>
      <w:textAlignment w:val="center"/>
    </w:pPr>
    <w:rPr>
      <w:color w:val="FFFFFF"/>
      <w:sz w:val="16"/>
      <w:szCs w:val="16"/>
    </w:rPr>
  </w:style>
  <w:style w:type="paragraph" w:styleId="Xl281">
    <w:name w:val="xl281"/>
    <w:basedOn w:val="Normal"/>
    <w:qFormat/>
    <w:pPr>
      <w:pBdr>
        <w:bottom w:val="single" w:sz="4" w:space="0" w:color="000000"/>
      </w:pBdr>
      <w:spacing w:before="280" w:after="280"/>
      <w:jc w:val="center"/>
      <w:textAlignment w:val="center"/>
    </w:pPr>
    <w:rPr>
      <w:color w:val="FFFFFF"/>
      <w:sz w:val="16"/>
      <w:szCs w:val="16"/>
    </w:rPr>
  </w:style>
  <w:style w:type="paragraph" w:styleId="Xl282">
    <w:name w:val="xl282"/>
    <w:basedOn w:val="Normal"/>
    <w:qFormat/>
    <w:pPr>
      <w:pBdr>
        <w:bottom w:val="single" w:sz="4" w:space="0" w:color="000000"/>
        <w:right w:val="single" w:sz="4" w:space="0" w:color="000000"/>
      </w:pBdr>
      <w:spacing w:before="280" w:after="280"/>
      <w:jc w:val="center"/>
      <w:textAlignment w:val="center"/>
    </w:pPr>
    <w:rPr>
      <w:color w:val="FFFFFF"/>
      <w:sz w:val="16"/>
      <w:szCs w:val="16"/>
    </w:rPr>
  </w:style>
  <w:style w:type="paragraph" w:styleId="Xl283">
    <w:name w:val="xl283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</w:pBdr>
      <w:shd w:val="clear" w:fill="FFFF99"/>
      <w:spacing w:before="280" w:after="280"/>
      <w:jc w:val="center"/>
      <w:textAlignment w:val="center"/>
    </w:pPr>
    <w:rPr>
      <w:b/>
      <w:bCs/>
      <w:i/>
      <w:iCs/>
      <w:sz w:val="16"/>
      <w:szCs w:val="16"/>
    </w:rPr>
  </w:style>
  <w:style w:type="paragraph" w:styleId="Xl284">
    <w:name w:val="xl284"/>
    <w:basedOn w:val="Normal"/>
    <w:qFormat/>
    <w:pPr>
      <w:pBdr>
        <w:top w:val="single" w:sz="4" w:space="0" w:color="000000"/>
        <w:bottom w:val="single" w:sz="4" w:space="0" w:color="000000"/>
      </w:pBdr>
      <w:shd w:val="clear" w:fill="FFFF99"/>
      <w:spacing w:before="280" w:after="280"/>
      <w:jc w:val="center"/>
      <w:textAlignment w:val="center"/>
    </w:pPr>
    <w:rPr>
      <w:b/>
      <w:bCs/>
      <w:i/>
      <w:iCs/>
      <w:sz w:val="16"/>
      <w:szCs w:val="16"/>
    </w:rPr>
  </w:style>
  <w:style w:type="paragraph" w:styleId="Xl285">
    <w:name w:val="xl285"/>
    <w:basedOn w:val="Normal"/>
    <w:qFormat/>
    <w:pPr>
      <w:pBdr>
        <w:top w:val="single" w:sz="4" w:space="0" w:color="000000"/>
        <w:bottom w:val="single" w:sz="4" w:space="0" w:color="000000"/>
        <w:right w:val="single" w:sz="4" w:space="0" w:color="000000"/>
      </w:pBdr>
      <w:shd w:val="clear" w:fill="FFFF99"/>
      <w:spacing w:before="280" w:after="280"/>
      <w:jc w:val="center"/>
      <w:textAlignment w:val="center"/>
    </w:pPr>
    <w:rPr>
      <w:b/>
      <w:bCs/>
      <w:i/>
      <w:iCs/>
      <w:sz w:val="16"/>
      <w:szCs w:val="16"/>
    </w:rPr>
  </w:style>
  <w:style w:type="paragraph" w:styleId="Xl286">
    <w:name w:val="xl286"/>
    <w:basedOn w:val="Normal"/>
    <w:qFormat/>
    <w:pPr>
      <w:pBdr>
        <w:top w:val="single" w:sz="4" w:space="0" w:color="000000"/>
        <w:left w:val="single" w:sz="4" w:space="0" w:color="000000"/>
        <w:bottom w:val="double" w:sz="6" w:space="0" w:color="000000"/>
        <w:right w:val="single" w:sz="4" w:space="0" w:color="000000"/>
      </w:pBdr>
      <w:spacing w:before="280" w:after="280"/>
      <w:textAlignment w:val="center"/>
    </w:pPr>
    <w:rPr>
      <w:sz w:val="16"/>
      <w:szCs w:val="16"/>
    </w:rPr>
  </w:style>
  <w:style w:type="paragraph" w:styleId="Xl287">
    <w:name w:val="xl287"/>
    <w:basedOn w:val="Normal"/>
    <w:qFormat/>
    <w:pPr>
      <w:pBdr>
        <w:top w:val="single" w:sz="4" w:space="0" w:color="000000"/>
        <w:left w:val="single" w:sz="4" w:space="0" w:color="000000"/>
      </w:pBdr>
      <w:spacing w:before="280" w:after="280"/>
      <w:jc w:val="center"/>
      <w:textAlignment w:val="center"/>
    </w:pPr>
    <w:rPr>
      <w:sz w:val="16"/>
      <w:szCs w:val="16"/>
    </w:rPr>
  </w:style>
  <w:style w:type="paragraph" w:styleId="Xl288">
    <w:name w:val="xl288"/>
    <w:basedOn w:val="Normal"/>
    <w:qFormat/>
    <w:pPr>
      <w:pBdr>
        <w:top w:val="single" w:sz="4" w:space="0" w:color="000000"/>
      </w:pBdr>
      <w:spacing w:before="280" w:after="280"/>
      <w:jc w:val="center"/>
      <w:textAlignment w:val="center"/>
    </w:pPr>
    <w:rPr>
      <w:sz w:val="16"/>
      <w:szCs w:val="16"/>
    </w:rPr>
  </w:style>
  <w:style w:type="paragraph" w:styleId="Xl289">
    <w:name w:val="xl289"/>
    <w:basedOn w:val="Normal"/>
    <w:qFormat/>
    <w:pPr>
      <w:pBdr>
        <w:top w:val="single" w:sz="4" w:space="0" w:color="000000"/>
        <w:right w:val="single" w:sz="4" w:space="0" w:color="000000"/>
      </w:pBdr>
      <w:spacing w:before="280" w:after="280"/>
      <w:jc w:val="center"/>
      <w:textAlignment w:val="center"/>
    </w:pPr>
    <w:rPr>
      <w:sz w:val="16"/>
      <w:szCs w:val="16"/>
    </w:rPr>
  </w:style>
  <w:style w:type="paragraph" w:styleId="Xl290">
    <w:name w:val="xl290"/>
    <w:basedOn w:val="Normal"/>
    <w:qFormat/>
    <w:pPr>
      <w:pBdr>
        <w:left w:val="single" w:sz="4" w:space="0" w:color="000000"/>
        <w:bottom w:val="single" w:sz="4" w:space="0" w:color="000000"/>
      </w:pBdr>
      <w:spacing w:before="280" w:after="280"/>
      <w:jc w:val="center"/>
      <w:textAlignment w:val="center"/>
    </w:pPr>
    <w:rPr>
      <w:sz w:val="16"/>
      <w:szCs w:val="16"/>
    </w:rPr>
  </w:style>
  <w:style w:type="paragraph" w:styleId="Xl291">
    <w:name w:val="xl291"/>
    <w:basedOn w:val="Normal"/>
    <w:qFormat/>
    <w:pPr>
      <w:pBdr>
        <w:bottom w:val="single" w:sz="4" w:space="0" w:color="000000"/>
      </w:pBdr>
      <w:spacing w:before="280" w:after="280"/>
      <w:jc w:val="center"/>
      <w:textAlignment w:val="center"/>
    </w:pPr>
    <w:rPr>
      <w:sz w:val="16"/>
      <w:szCs w:val="16"/>
    </w:rPr>
  </w:style>
  <w:style w:type="paragraph" w:styleId="Xl292">
    <w:name w:val="xl292"/>
    <w:basedOn w:val="Normal"/>
    <w:qFormat/>
    <w:pPr>
      <w:pBdr>
        <w:bottom w:val="single" w:sz="4" w:space="0" w:color="000000"/>
        <w:right w:val="single" w:sz="4" w:space="0" w:color="000000"/>
      </w:pBdr>
      <w:spacing w:before="280" w:after="280"/>
      <w:jc w:val="center"/>
      <w:textAlignment w:val="center"/>
    </w:pPr>
    <w:rPr>
      <w:sz w:val="16"/>
      <w:szCs w:val="16"/>
    </w:rPr>
  </w:style>
  <w:style w:type="paragraph" w:styleId="Xl293">
    <w:name w:val="xl293"/>
    <w:basedOn w:val="Normal"/>
    <w:qFormat/>
    <w:pPr>
      <w:spacing w:before="280" w:after="280"/>
      <w:jc w:val="center"/>
      <w:textAlignment w:val="center"/>
    </w:pPr>
    <w:rPr>
      <w:b/>
      <w:bCs/>
    </w:rPr>
  </w:style>
  <w:style w:type="paragraph" w:styleId="Xl294">
    <w:name w:val="xl294"/>
    <w:basedOn w:val="Normal"/>
    <w:qFormat/>
    <w:pPr>
      <w:pBdr>
        <w:top w:val="single" w:sz="4" w:space="0" w:color="000000"/>
        <w:left w:val="single" w:sz="8" w:space="0" w:color="000000"/>
        <w:bottom w:val="single" w:sz="8" w:space="0" w:color="000000"/>
        <w:right w:val="single" w:sz="4" w:space="0" w:color="000000"/>
      </w:pBdr>
      <w:spacing w:before="280" w:after="280"/>
      <w:jc w:val="center"/>
      <w:textAlignment w:val="center"/>
    </w:pPr>
    <w:rPr>
      <w:b/>
      <w:bCs/>
      <w:sz w:val="14"/>
      <w:szCs w:val="14"/>
    </w:rPr>
  </w:style>
  <w:style w:type="paragraph" w:styleId="Xl295">
    <w:name w:val="xl295"/>
    <w:basedOn w:val="Normal"/>
    <w:qFormat/>
    <w:pPr>
      <w:pBdr>
        <w:top w:val="single" w:sz="4" w:space="0" w:color="000000"/>
        <w:left w:val="single" w:sz="4" w:space="0" w:color="000000"/>
        <w:bottom w:val="single" w:sz="8" w:space="0" w:color="000000"/>
        <w:right w:val="single" w:sz="4" w:space="0" w:color="000000"/>
      </w:pBdr>
      <w:spacing w:before="280" w:after="280"/>
      <w:jc w:val="center"/>
      <w:textAlignment w:val="center"/>
    </w:pPr>
    <w:rPr>
      <w:b/>
      <w:bCs/>
      <w:sz w:val="14"/>
      <w:szCs w:val="14"/>
    </w:rPr>
  </w:style>
  <w:style w:type="paragraph" w:styleId="Xl296">
    <w:name w:val="xl296"/>
    <w:basedOn w:val="Normal"/>
    <w:qFormat/>
    <w:pPr>
      <w:spacing w:before="280" w:after="280"/>
      <w:jc w:val="center"/>
    </w:pPr>
    <w:rPr>
      <w:b/>
      <w:bCs/>
      <w:sz w:val="14"/>
      <w:szCs w:val="14"/>
    </w:rPr>
  </w:style>
  <w:style w:type="paragraph" w:styleId="Xl297">
    <w:name w:val="xl297"/>
    <w:basedOn w:val="Normal"/>
    <w:qFormat/>
    <w:pPr>
      <w:pBdr>
        <w:top w:val="single" w:sz="4" w:space="0" w:color="000000"/>
        <w:left w:val="single" w:sz="8" w:space="0" w:color="000000"/>
        <w:bottom w:val="single" w:sz="4" w:space="0" w:color="000000"/>
        <w:right w:val="single" w:sz="4" w:space="0" w:color="000000"/>
      </w:pBdr>
      <w:spacing w:before="280" w:after="280"/>
      <w:jc w:val="center"/>
      <w:textAlignment w:val="center"/>
    </w:pPr>
    <w:rPr>
      <w:b/>
      <w:bCs/>
      <w:sz w:val="14"/>
      <w:szCs w:val="14"/>
    </w:rPr>
  </w:style>
  <w:style w:type="paragraph" w:styleId="Xl298">
    <w:name w:val="xl298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280" w:after="280"/>
      <w:jc w:val="center"/>
      <w:textAlignment w:val="center"/>
    </w:pPr>
    <w:rPr>
      <w:b/>
      <w:bCs/>
      <w:sz w:val="14"/>
      <w:szCs w:val="14"/>
    </w:rPr>
  </w:style>
  <w:style w:type="paragraph" w:styleId="Xl299">
    <w:name w:val="xl299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8" w:space="0" w:color="000000"/>
      </w:pBdr>
      <w:spacing w:before="280" w:after="280"/>
      <w:jc w:val="center"/>
      <w:textAlignment w:val="center"/>
    </w:pPr>
    <w:rPr>
      <w:b/>
      <w:bCs/>
      <w:sz w:val="16"/>
      <w:szCs w:val="16"/>
    </w:rPr>
  </w:style>
  <w:style w:type="paragraph" w:styleId="Xl300">
    <w:name w:val="xl300"/>
    <w:basedOn w:val="Normal"/>
    <w:qFormat/>
    <w:pPr>
      <w:pBdr>
        <w:top w:val="single" w:sz="4" w:space="0" w:color="000000"/>
        <w:bottom w:val="single" w:sz="4" w:space="0" w:color="000000"/>
        <w:right w:val="single" w:sz="4" w:space="0" w:color="000000"/>
      </w:pBdr>
      <w:spacing w:before="280" w:after="280"/>
      <w:jc w:val="center"/>
      <w:textAlignment w:val="center"/>
    </w:pPr>
    <w:rPr>
      <w:b/>
      <w:bCs/>
      <w:sz w:val="14"/>
      <w:szCs w:val="14"/>
    </w:rPr>
  </w:style>
  <w:style w:type="paragraph" w:styleId="Xl301">
    <w:name w:val="xl301"/>
    <w:basedOn w:val="Normal"/>
    <w:qFormat/>
    <w:pPr>
      <w:pBdr>
        <w:top w:val="single" w:sz="4" w:space="0" w:color="000000"/>
        <w:left w:val="single" w:sz="8" w:space="0" w:color="000000"/>
        <w:bottom w:val="single" w:sz="4" w:space="0" w:color="000000"/>
      </w:pBdr>
      <w:spacing w:before="280" w:after="280"/>
      <w:jc w:val="center"/>
      <w:textAlignment w:val="center"/>
    </w:pPr>
    <w:rPr>
      <w:sz w:val="16"/>
      <w:szCs w:val="16"/>
    </w:rPr>
  </w:style>
  <w:style w:type="paragraph" w:styleId="Xl302">
    <w:name w:val="xl302"/>
    <w:basedOn w:val="Normal"/>
    <w:qFormat/>
    <w:pPr>
      <w:pBdr>
        <w:top w:val="single" w:sz="8" w:space="0" w:color="000000"/>
      </w:pBdr>
      <w:spacing w:before="280" w:after="280"/>
      <w:jc w:val="center"/>
      <w:textAlignment w:val="center"/>
    </w:pPr>
    <w:rPr>
      <w:sz w:val="16"/>
      <w:szCs w:val="16"/>
    </w:rPr>
  </w:style>
  <w:style w:type="paragraph" w:styleId="Xl303">
    <w:name w:val="xl303"/>
    <w:basedOn w:val="Normal"/>
    <w:qFormat/>
    <w:pPr>
      <w:pBdr>
        <w:top w:val="single" w:sz="8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fill="FFFFFF"/>
      <w:spacing w:before="280" w:after="280"/>
      <w:jc w:val="center"/>
      <w:textAlignment w:val="center"/>
    </w:pPr>
    <w:rPr>
      <w:sz w:val="14"/>
      <w:szCs w:val="14"/>
    </w:rPr>
  </w:style>
  <w:style w:type="paragraph" w:styleId="Xl304">
    <w:name w:val="xl304"/>
    <w:basedOn w:val="Normal"/>
    <w:qFormat/>
    <w:pPr>
      <w:pBdr>
        <w:top w:val="single" w:sz="4" w:space="0" w:color="000000"/>
        <w:left w:val="single" w:sz="8" w:space="0" w:color="000000"/>
        <w:bottom w:val="single" w:sz="4" w:space="0" w:color="000000"/>
        <w:right w:val="single" w:sz="4" w:space="0" w:color="000000"/>
      </w:pBdr>
      <w:shd w:val="clear" w:fill="969696"/>
      <w:spacing w:before="280" w:after="280"/>
      <w:jc w:val="center"/>
      <w:textAlignment w:val="center"/>
    </w:pPr>
    <w:rPr>
      <w:b/>
      <w:bCs/>
      <w:sz w:val="18"/>
      <w:szCs w:val="18"/>
    </w:rPr>
  </w:style>
  <w:style w:type="paragraph" w:styleId="Xl305">
    <w:name w:val="xl305"/>
    <w:basedOn w:val="Normal"/>
    <w:qFormat/>
    <w:pPr>
      <w:pBdr>
        <w:left w:val="single" w:sz="8" w:space="0" w:color="000000"/>
        <w:bottom w:val="single" w:sz="4" w:space="0" w:color="000000"/>
        <w:right w:val="single" w:sz="4" w:space="0" w:color="000000"/>
      </w:pBdr>
      <w:spacing w:before="280" w:after="280"/>
      <w:jc w:val="center"/>
      <w:textAlignment w:val="center"/>
    </w:pPr>
    <w:rPr>
      <w:color w:val="FFFFFF"/>
      <w:sz w:val="16"/>
      <w:szCs w:val="16"/>
    </w:rPr>
  </w:style>
  <w:style w:type="paragraph" w:styleId="Xl306">
    <w:name w:val="xl306"/>
    <w:basedOn w:val="Normal"/>
    <w:qFormat/>
    <w:pPr>
      <w:pBdr>
        <w:top w:val="single" w:sz="4" w:space="0" w:color="000000"/>
        <w:bottom w:val="single" w:sz="4" w:space="0" w:color="000000"/>
      </w:pBdr>
      <w:shd w:val="clear" w:fill="FFFF00"/>
      <w:spacing w:before="280" w:after="280"/>
      <w:jc w:val="center"/>
      <w:textAlignment w:val="center"/>
    </w:pPr>
    <w:rPr>
      <w:b/>
      <w:bCs/>
      <w:sz w:val="16"/>
      <w:szCs w:val="16"/>
    </w:rPr>
  </w:style>
  <w:style w:type="paragraph" w:styleId="Xl307">
    <w:name w:val="xl307"/>
    <w:basedOn w:val="Normal"/>
    <w:qFormat/>
    <w:pPr>
      <w:pBdr>
        <w:top w:val="single" w:sz="4" w:space="0" w:color="000000"/>
        <w:bottom w:val="single" w:sz="4" w:space="0" w:color="000000"/>
      </w:pBdr>
      <w:spacing w:before="280" w:after="280"/>
      <w:jc w:val="center"/>
    </w:pPr>
    <w:rPr>
      <w:sz w:val="16"/>
      <w:szCs w:val="16"/>
    </w:rPr>
  </w:style>
  <w:style w:type="paragraph" w:styleId="Xl308">
    <w:name w:val="xl308"/>
    <w:basedOn w:val="Normal"/>
    <w:qFormat/>
    <w:pPr>
      <w:pBdr>
        <w:top w:val="single" w:sz="4" w:space="0" w:color="000000"/>
        <w:bottom w:val="single" w:sz="4" w:space="0" w:color="000000"/>
        <w:right w:val="single" w:sz="4" w:space="0" w:color="000000"/>
      </w:pBdr>
      <w:spacing w:before="280" w:after="280"/>
      <w:jc w:val="center"/>
    </w:pPr>
    <w:rPr>
      <w:sz w:val="16"/>
      <w:szCs w:val="16"/>
    </w:rPr>
  </w:style>
  <w:style w:type="paragraph" w:styleId="Xl309">
    <w:name w:val="xl309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fill="FFFF99"/>
      <w:spacing w:before="280" w:after="280"/>
      <w:textAlignment w:val="center"/>
    </w:pPr>
    <w:rPr>
      <w:b/>
      <w:bCs/>
      <w:i/>
      <w:iCs/>
      <w:sz w:val="16"/>
      <w:szCs w:val="16"/>
    </w:rPr>
  </w:style>
  <w:style w:type="paragraph" w:styleId="Xl310">
    <w:name w:val="xl310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</w:pBdr>
      <w:spacing w:before="280" w:after="280"/>
      <w:jc w:val="center"/>
      <w:textAlignment w:val="center"/>
    </w:pPr>
    <w:rPr>
      <w:sz w:val="16"/>
      <w:szCs w:val="16"/>
    </w:rPr>
  </w:style>
  <w:style w:type="paragraph" w:styleId="Xl311">
    <w:name w:val="xl311"/>
    <w:basedOn w:val="Normal"/>
    <w:qFormat/>
    <w:pPr>
      <w:pBdr>
        <w:top w:val="single" w:sz="4" w:space="0" w:color="000000"/>
        <w:bottom w:val="single" w:sz="4" w:space="0" w:color="000000"/>
      </w:pBdr>
      <w:spacing w:before="280" w:after="280"/>
      <w:jc w:val="center"/>
      <w:textAlignment w:val="center"/>
    </w:pPr>
    <w:rPr>
      <w:sz w:val="16"/>
      <w:szCs w:val="16"/>
    </w:rPr>
  </w:style>
  <w:style w:type="paragraph" w:styleId="Xl312">
    <w:name w:val="xl312"/>
    <w:basedOn w:val="Normal"/>
    <w:qFormat/>
    <w:pPr>
      <w:pBdr>
        <w:top w:val="single" w:sz="4" w:space="0" w:color="000000"/>
        <w:bottom w:val="single" w:sz="4" w:space="0" w:color="000000"/>
        <w:right w:val="single" w:sz="4" w:space="0" w:color="000000"/>
      </w:pBdr>
      <w:spacing w:before="280" w:after="280"/>
      <w:jc w:val="center"/>
      <w:textAlignment w:val="center"/>
    </w:pPr>
    <w:rPr>
      <w:sz w:val="16"/>
      <w:szCs w:val="16"/>
    </w:rPr>
  </w:style>
  <w:style w:type="paragraph" w:styleId="Xl313">
    <w:name w:val="xl313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</w:pBdr>
      <w:spacing w:before="280" w:after="280"/>
      <w:jc w:val="center"/>
    </w:pPr>
    <w:rPr>
      <w:sz w:val="16"/>
      <w:szCs w:val="16"/>
    </w:rPr>
  </w:style>
  <w:style w:type="paragraph" w:styleId="Xl314">
    <w:name w:val="xl314"/>
    <w:basedOn w:val="Normal"/>
    <w:qFormat/>
    <w:pPr>
      <w:pBdr>
        <w:top w:val="single" w:sz="4" w:space="0" w:color="000000"/>
        <w:left w:val="single" w:sz="8" w:space="0" w:color="000000"/>
        <w:bottom w:val="single" w:sz="4" w:space="0" w:color="000000"/>
      </w:pBdr>
      <w:shd w:val="clear" w:fill="FFCC00"/>
      <w:spacing w:before="280" w:after="280"/>
      <w:jc w:val="center"/>
      <w:textAlignment w:val="center"/>
    </w:pPr>
    <w:rPr>
      <w:b/>
      <w:bCs/>
      <w:sz w:val="16"/>
      <w:szCs w:val="16"/>
    </w:rPr>
  </w:style>
  <w:style w:type="paragraph" w:styleId="Xl315">
    <w:name w:val="xl315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fill="FFCC00"/>
      <w:spacing w:before="280" w:after="280"/>
      <w:textAlignment w:val="center"/>
    </w:pPr>
    <w:rPr>
      <w:b/>
      <w:bCs/>
      <w:sz w:val="16"/>
      <w:szCs w:val="16"/>
    </w:rPr>
  </w:style>
  <w:style w:type="paragraph" w:styleId="Xl316">
    <w:name w:val="xl316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fill="FFFF00"/>
      <w:spacing w:before="280" w:after="280"/>
      <w:jc w:val="center"/>
      <w:textAlignment w:val="center"/>
    </w:pPr>
    <w:rPr>
      <w:b/>
      <w:bCs/>
      <w:sz w:val="16"/>
      <w:szCs w:val="16"/>
    </w:rPr>
  </w:style>
  <w:style w:type="paragraph" w:styleId="Xl317">
    <w:name w:val="xl317"/>
    <w:basedOn w:val="Normal"/>
    <w:qFormat/>
    <w:pPr>
      <w:pBdr>
        <w:top w:val="single" w:sz="8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280" w:after="280"/>
      <w:jc w:val="center"/>
      <w:textAlignment w:val="center"/>
    </w:pPr>
    <w:rPr>
      <w:sz w:val="14"/>
      <w:szCs w:val="14"/>
    </w:rPr>
  </w:style>
  <w:style w:type="paragraph" w:styleId="Xl318">
    <w:name w:val="xl318"/>
    <w:basedOn w:val="Normal"/>
    <w:qFormat/>
    <w:pPr>
      <w:pBdr>
        <w:top w:val="single" w:sz="4" w:space="0" w:color="000000"/>
        <w:left w:val="single" w:sz="4" w:space="0" w:color="000000"/>
        <w:right w:val="single" w:sz="4" w:space="0" w:color="000000"/>
      </w:pBdr>
      <w:spacing w:before="280" w:after="280"/>
      <w:jc w:val="center"/>
      <w:textAlignment w:val="center"/>
    </w:pPr>
    <w:rPr>
      <w:sz w:val="14"/>
      <w:szCs w:val="14"/>
    </w:rPr>
  </w:style>
  <w:style w:type="paragraph" w:styleId="Xl319">
    <w:name w:val="xl319"/>
    <w:basedOn w:val="Normal"/>
    <w:qFormat/>
    <w:pPr>
      <w:pBdr>
        <w:top w:val="single" w:sz="4" w:space="0" w:color="000000"/>
        <w:left w:val="single" w:sz="8" w:space="0" w:color="000000"/>
        <w:bottom w:val="double" w:sz="6" w:space="0" w:color="000000"/>
        <w:right w:val="single" w:sz="4" w:space="0" w:color="000000"/>
      </w:pBdr>
      <w:spacing w:before="280" w:after="280"/>
      <w:textAlignment w:val="center"/>
    </w:pPr>
    <w:rPr>
      <w:sz w:val="16"/>
      <w:szCs w:val="16"/>
    </w:rPr>
  </w:style>
  <w:style w:type="paragraph" w:styleId="Xl320">
    <w:name w:val="xl320"/>
    <w:basedOn w:val="Normal"/>
    <w:qFormat/>
    <w:pPr>
      <w:pBdr>
        <w:top w:val="single" w:sz="4" w:space="0" w:color="000000"/>
        <w:left w:val="single" w:sz="4" w:space="0" w:color="000000"/>
        <w:bottom w:val="double" w:sz="6" w:space="0" w:color="000000"/>
        <w:right w:val="single" w:sz="4" w:space="0" w:color="000000"/>
      </w:pBdr>
      <w:spacing w:before="280" w:after="280"/>
      <w:textAlignment w:val="center"/>
    </w:pPr>
    <w:rPr>
      <w:sz w:val="16"/>
      <w:szCs w:val="16"/>
    </w:rPr>
  </w:style>
  <w:style w:type="paragraph" w:styleId="Xl321">
    <w:name w:val="xl321"/>
    <w:basedOn w:val="Normal"/>
    <w:qFormat/>
    <w:pPr>
      <w:pBdr>
        <w:top w:val="single" w:sz="4" w:space="0" w:color="000000"/>
        <w:left w:val="single" w:sz="8" w:space="0" w:color="000000"/>
        <w:bottom w:val="single" w:sz="4" w:space="0" w:color="000000"/>
      </w:pBdr>
      <w:shd w:val="clear" w:fill="FFFF00"/>
      <w:spacing w:before="280" w:after="280"/>
      <w:jc w:val="center"/>
      <w:textAlignment w:val="center"/>
    </w:pPr>
    <w:rPr>
      <w:b/>
      <w:bCs/>
      <w:sz w:val="16"/>
      <w:szCs w:val="16"/>
    </w:rPr>
  </w:style>
  <w:style w:type="paragraph" w:styleId="Xl322">
    <w:name w:val="xl322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280" w:after="280"/>
      <w:jc w:val="center"/>
      <w:textAlignment w:val="center"/>
    </w:pPr>
    <w:rPr>
      <w:rFonts w:ascii="Arial" w:hAnsi="Arial" w:cs="Arial"/>
    </w:rPr>
  </w:style>
  <w:style w:type="paragraph" w:styleId="Xl323">
    <w:name w:val="xl323"/>
    <w:basedOn w:val="Normal"/>
    <w:qFormat/>
    <w:pPr>
      <w:pBdr>
        <w:left w:val="single" w:sz="4" w:space="0" w:color="000000"/>
        <w:bottom w:val="single" w:sz="4" w:space="0" w:color="000000"/>
        <w:right w:val="single" w:sz="4" w:space="0" w:color="000000"/>
      </w:pBdr>
      <w:spacing w:before="280" w:after="280"/>
      <w:textAlignment w:val="center"/>
    </w:pPr>
    <w:rPr>
      <w:b/>
      <w:bCs/>
      <w:sz w:val="16"/>
      <w:szCs w:val="16"/>
    </w:rPr>
  </w:style>
  <w:style w:type="paragraph" w:styleId="Xl324">
    <w:name w:val="xl324"/>
    <w:basedOn w:val="Normal"/>
    <w:qFormat/>
    <w:pPr>
      <w:pBdr>
        <w:top w:val="single" w:sz="8" w:space="0" w:color="000000"/>
        <w:left w:val="single" w:sz="8" w:space="0" w:color="000000"/>
        <w:bottom w:val="single" w:sz="4" w:space="0" w:color="000000"/>
        <w:right w:val="single" w:sz="4" w:space="0" w:color="000000"/>
      </w:pBdr>
      <w:spacing w:before="280" w:after="280"/>
      <w:jc w:val="center"/>
      <w:textAlignment w:val="center"/>
    </w:pPr>
    <w:rPr>
      <w:b/>
      <w:bCs/>
      <w:sz w:val="15"/>
      <w:szCs w:val="15"/>
    </w:rPr>
  </w:style>
  <w:style w:type="paragraph" w:styleId="Xl325">
    <w:name w:val="xl325"/>
    <w:basedOn w:val="Normal"/>
    <w:qFormat/>
    <w:pPr>
      <w:pBdr>
        <w:top w:val="single" w:sz="8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280" w:after="280"/>
      <w:jc w:val="center"/>
      <w:textAlignment w:val="center"/>
    </w:pPr>
    <w:rPr>
      <w:b/>
      <w:bCs/>
      <w:sz w:val="15"/>
      <w:szCs w:val="15"/>
    </w:rPr>
  </w:style>
  <w:style w:type="paragraph" w:styleId="Xl326">
    <w:name w:val="xl326"/>
    <w:basedOn w:val="Normal"/>
    <w:qFormat/>
    <w:pPr>
      <w:pBdr>
        <w:left w:val="single" w:sz="8" w:space="0" w:color="000000"/>
        <w:bottom w:val="single" w:sz="4" w:space="0" w:color="000000"/>
        <w:right w:val="single" w:sz="4" w:space="0" w:color="000000"/>
      </w:pBdr>
      <w:spacing w:before="280" w:after="280"/>
      <w:jc w:val="center"/>
      <w:textAlignment w:val="center"/>
    </w:pPr>
    <w:rPr>
      <w:b/>
      <w:bCs/>
      <w:sz w:val="15"/>
      <w:szCs w:val="15"/>
    </w:rPr>
  </w:style>
  <w:style w:type="paragraph" w:styleId="Xl327">
    <w:name w:val="xl327"/>
    <w:basedOn w:val="Normal"/>
    <w:qFormat/>
    <w:pPr>
      <w:pBdr>
        <w:left w:val="single" w:sz="4" w:space="0" w:color="000000"/>
        <w:bottom w:val="single" w:sz="4" w:space="0" w:color="000000"/>
        <w:right w:val="single" w:sz="4" w:space="0" w:color="000000"/>
      </w:pBdr>
      <w:spacing w:before="280" w:after="280"/>
      <w:jc w:val="center"/>
      <w:textAlignment w:val="center"/>
    </w:pPr>
    <w:rPr>
      <w:b/>
      <w:bCs/>
      <w:sz w:val="15"/>
      <w:szCs w:val="15"/>
    </w:rPr>
  </w:style>
  <w:style w:type="paragraph" w:styleId="Xl328">
    <w:name w:val="xl328"/>
    <w:basedOn w:val="Normal"/>
    <w:qFormat/>
    <w:pPr>
      <w:pBdr>
        <w:top w:val="single" w:sz="4" w:space="0" w:color="000000"/>
        <w:left w:val="single" w:sz="8" w:space="0" w:color="000000"/>
        <w:bottom w:val="single" w:sz="4" w:space="0" w:color="000000"/>
        <w:right w:val="single" w:sz="4" w:space="0" w:color="000000"/>
      </w:pBdr>
      <w:spacing w:before="280" w:after="280"/>
      <w:jc w:val="center"/>
      <w:textAlignment w:val="center"/>
    </w:pPr>
    <w:rPr>
      <w:b/>
      <w:bCs/>
      <w:sz w:val="15"/>
      <w:szCs w:val="15"/>
    </w:rPr>
  </w:style>
  <w:style w:type="paragraph" w:styleId="Xl329">
    <w:name w:val="xl329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280" w:after="280"/>
      <w:jc w:val="center"/>
      <w:textAlignment w:val="center"/>
    </w:pPr>
    <w:rPr>
      <w:b/>
      <w:bCs/>
      <w:sz w:val="15"/>
      <w:szCs w:val="15"/>
    </w:rPr>
  </w:style>
  <w:style w:type="paragraph" w:styleId="Xl330">
    <w:name w:val="xl330"/>
    <w:basedOn w:val="Normal"/>
    <w:qFormat/>
    <w:pPr>
      <w:pBdr>
        <w:top w:val="single" w:sz="8" w:space="0" w:color="000000"/>
        <w:left w:val="single" w:sz="4" w:space="0" w:color="000000"/>
      </w:pBdr>
      <w:spacing w:before="280" w:after="280"/>
      <w:jc w:val="center"/>
      <w:textAlignment w:val="center"/>
    </w:pPr>
    <w:rPr>
      <w:b/>
      <w:bCs/>
      <w:sz w:val="15"/>
      <w:szCs w:val="15"/>
    </w:rPr>
  </w:style>
  <w:style w:type="paragraph" w:styleId="Xl331">
    <w:name w:val="xl331"/>
    <w:basedOn w:val="Normal"/>
    <w:qFormat/>
    <w:pPr>
      <w:pBdr>
        <w:top w:val="single" w:sz="8" w:space="0" w:color="000000"/>
      </w:pBdr>
      <w:spacing w:before="280" w:after="280"/>
      <w:jc w:val="center"/>
      <w:textAlignment w:val="center"/>
    </w:pPr>
    <w:rPr>
      <w:b/>
      <w:bCs/>
      <w:sz w:val="15"/>
      <w:szCs w:val="15"/>
    </w:rPr>
  </w:style>
  <w:style w:type="paragraph" w:styleId="Xl332">
    <w:name w:val="xl332"/>
    <w:basedOn w:val="Normal"/>
    <w:qFormat/>
    <w:pPr>
      <w:pBdr>
        <w:top w:val="single" w:sz="8" w:space="0" w:color="000000"/>
        <w:right w:val="single" w:sz="4" w:space="0" w:color="000000"/>
      </w:pBdr>
      <w:spacing w:before="280" w:after="280"/>
      <w:jc w:val="center"/>
      <w:textAlignment w:val="center"/>
    </w:pPr>
    <w:rPr>
      <w:b/>
      <w:bCs/>
      <w:sz w:val="15"/>
      <w:szCs w:val="15"/>
    </w:rPr>
  </w:style>
  <w:style w:type="paragraph" w:styleId="Xl333">
    <w:name w:val="xl333"/>
    <w:basedOn w:val="Normal"/>
    <w:qFormat/>
    <w:pPr>
      <w:pBdr>
        <w:left w:val="single" w:sz="4" w:space="0" w:color="000000"/>
      </w:pBdr>
      <w:spacing w:before="280" w:after="280"/>
      <w:jc w:val="center"/>
      <w:textAlignment w:val="center"/>
    </w:pPr>
    <w:rPr>
      <w:b/>
      <w:bCs/>
      <w:sz w:val="15"/>
      <w:szCs w:val="15"/>
    </w:rPr>
  </w:style>
  <w:style w:type="paragraph" w:styleId="Xl334">
    <w:name w:val="xl334"/>
    <w:basedOn w:val="Normal"/>
    <w:qFormat/>
    <w:pPr>
      <w:spacing w:before="280" w:after="280"/>
      <w:jc w:val="center"/>
      <w:textAlignment w:val="center"/>
    </w:pPr>
    <w:rPr>
      <w:b/>
      <w:bCs/>
      <w:sz w:val="15"/>
      <w:szCs w:val="15"/>
    </w:rPr>
  </w:style>
  <w:style w:type="paragraph" w:styleId="Xl335">
    <w:name w:val="xl335"/>
    <w:basedOn w:val="Normal"/>
    <w:qFormat/>
    <w:pPr>
      <w:pBdr>
        <w:right w:val="single" w:sz="4" w:space="0" w:color="000000"/>
      </w:pBdr>
      <w:spacing w:before="280" w:after="280"/>
      <w:jc w:val="center"/>
      <w:textAlignment w:val="center"/>
    </w:pPr>
    <w:rPr>
      <w:b/>
      <w:bCs/>
      <w:sz w:val="15"/>
      <w:szCs w:val="15"/>
    </w:rPr>
  </w:style>
  <w:style w:type="paragraph" w:styleId="Xl336">
    <w:name w:val="xl336"/>
    <w:basedOn w:val="Normal"/>
    <w:qFormat/>
    <w:pPr>
      <w:pBdr>
        <w:left w:val="single" w:sz="4" w:space="0" w:color="000000"/>
        <w:bottom w:val="single" w:sz="4" w:space="0" w:color="000000"/>
      </w:pBdr>
      <w:spacing w:before="280" w:after="280"/>
      <w:jc w:val="center"/>
      <w:textAlignment w:val="center"/>
    </w:pPr>
    <w:rPr>
      <w:b/>
      <w:bCs/>
      <w:sz w:val="15"/>
      <w:szCs w:val="15"/>
    </w:rPr>
  </w:style>
  <w:style w:type="paragraph" w:styleId="Xl337">
    <w:name w:val="xl337"/>
    <w:basedOn w:val="Normal"/>
    <w:qFormat/>
    <w:pPr>
      <w:pBdr>
        <w:bottom w:val="single" w:sz="4" w:space="0" w:color="000000"/>
      </w:pBdr>
      <w:spacing w:before="280" w:after="280"/>
      <w:jc w:val="center"/>
      <w:textAlignment w:val="center"/>
    </w:pPr>
    <w:rPr>
      <w:b/>
      <w:bCs/>
      <w:sz w:val="15"/>
      <w:szCs w:val="15"/>
    </w:rPr>
  </w:style>
  <w:style w:type="paragraph" w:styleId="Xl338">
    <w:name w:val="xl338"/>
    <w:basedOn w:val="Normal"/>
    <w:qFormat/>
    <w:pPr>
      <w:pBdr>
        <w:bottom w:val="single" w:sz="4" w:space="0" w:color="000000"/>
        <w:right w:val="single" w:sz="4" w:space="0" w:color="000000"/>
      </w:pBdr>
      <w:spacing w:before="280" w:after="280"/>
      <w:jc w:val="center"/>
      <w:textAlignment w:val="center"/>
    </w:pPr>
    <w:rPr>
      <w:b/>
      <w:bCs/>
      <w:sz w:val="15"/>
      <w:szCs w:val="15"/>
    </w:rPr>
  </w:style>
  <w:style w:type="paragraph" w:styleId="Xl339">
    <w:name w:val="xl339"/>
    <w:basedOn w:val="Normal"/>
    <w:qFormat/>
    <w:pPr>
      <w:pBdr>
        <w:top w:val="single" w:sz="8" w:space="0" w:color="000000"/>
        <w:left w:val="single" w:sz="4" w:space="0" w:color="000000"/>
        <w:bottom w:val="single" w:sz="4" w:space="0" w:color="000000"/>
      </w:pBdr>
      <w:spacing w:before="280" w:after="280"/>
      <w:jc w:val="center"/>
      <w:textAlignment w:val="center"/>
    </w:pPr>
    <w:rPr>
      <w:b/>
      <w:bCs/>
      <w:sz w:val="14"/>
      <w:szCs w:val="14"/>
    </w:rPr>
  </w:style>
  <w:style w:type="paragraph" w:styleId="Xl340">
    <w:name w:val="xl340"/>
    <w:basedOn w:val="Normal"/>
    <w:qFormat/>
    <w:pPr>
      <w:pBdr>
        <w:top w:val="single" w:sz="8" w:space="0" w:color="000000"/>
        <w:bottom w:val="single" w:sz="4" w:space="0" w:color="000000"/>
        <w:right w:val="single" w:sz="4" w:space="0" w:color="000000"/>
      </w:pBdr>
      <w:spacing w:before="280" w:after="280"/>
      <w:jc w:val="center"/>
      <w:textAlignment w:val="center"/>
    </w:pPr>
    <w:rPr>
      <w:b/>
      <w:bCs/>
      <w:sz w:val="14"/>
      <w:szCs w:val="14"/>
    </w:rPr>
  </w:style>
  <w:style w:type="paragraph" w:styleId="Xl341">
    <w:name w:val="xl341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280" w:after="280"/>
      <w:jc w:val="center"/>
      <w:textAlignment w:val="center"/>
    </w:pPr>
    <w:rPr>
      <w:b/>
      <w:bCs/>
      <w:sz w:val="14"/>
      <w:szCs w:val="14"/>
    </w:rPr>
  </w:style>
  <w:style w:type="paragraph" w:styleId="Xl342">
    <w:name w:val="xl342"/>
    <w:basedOn w:val="Normal"/>
    <w:qFormat/>
    <w:pPr>
      <w:pBdr>
        <w:bottom w:val="single" w:sz="8" w:space="0" w:color="000000"/>
      </w:pBdr>
      <w:spacing w:before="280" w:after="280"/>
      <w:jc w:val="center"/>
    </w:pPr>
    <w:rPr>
      <w:b/>
      <w:bCs/>
    </w:rPr>
  </w:style>
  <w:style w:type="paragraph" w:styleId="Xl343">
    <w:name w:val="xl343"/>
    <w:basedOn w:val="Normal"/>
    <w:qFormat/>
    <w:pPr>
      <w:pBdr>
        <w:top w:val="single" w:sz="8" w:space="0" w:color="000000"/>
        <w:left w:val="single" w:sz="8" w:space="0" w:color="000000"/>
        <w:bottom w:val="single" w:sz="4" w:space="0" w:color="000000"/>
        <w:right w:val="single" w:sz="4" w:space="0" w:color="000000"/>
      </w:pBdr>
      <w:spacing w:before="280" w:after="280"/>
      <w:jc w:val="center"/>
      <w:textAlignment w:val="center"/>
    </w:pPr>
    <w:rPr>
      <w:sz w:val="14"/>
      <w:szCs w:val="14"/>
    </w:rPr>
  </w:style>
  <w:style w:type="paragraph" w:styleId="Xl344">
    <w:name w:val="xl344"/>
    <w:basedOn w:val="Normal"/>
    <w:qFormat/>
    <w:pPr>
      <w:pBdr>
        <w:top w:val="single" w:sz="4" w:space="0" w:color="000000"/>
        <w:left w:val="single" w:sz="8" w:space="0" w:color="000000"/>
        <w:bottom w:val="single" w:sz="4" w:space="0" w:color="000000"/>
        <w:right w:val="single" w:sz="4" w:space="0" w:color="000000"/>
      </w:pBdr>
      <w:spacing w:before="280" w:after="280"/>
      <w:jc w:val="center"/>
      <w:textAlignment w:val="center"/>
    </w:pPr>
    <w:rPr>
      <w:sz w:val="14"/>
      <w:szCs w:val="14"/>
    </w:rPr>
  </w:style>
  <w:style w:type="paragraph" w:styleId="Xl345">
    <w:name w:val="xl345"/>
    <w:basedOn w:val="Normal"/>
    <w:qFormat/>
    <w:pPr>
      <w:pBdr>
        <w:top w:val="single" w:sz="4" w:space="0" w:color="000000"/>
        <w:left w:val="single" w:sz="8" w:space="0" w:color="000000"/>
        <w:bottom w:val="single" w:sz="4" w:space="0" w:color="000000"/>
        <w:right w:val="single" w:sz="4" w:space="0" w:color="000000"/>
      </w:pBdr>
      <w:spacing w:before="280" w:after="280"/>
      <w:jc w:val="center"/>
      <w:textAlignment w:val="center"/>
    </w:pPr>
    <w:rPr>
      <w:sz w:val="14"/>
      <w:szCs w:val="14"/>
    </w:rPr>
  </w:style>
  <w:style w:type="paragraph" w:styleId="Xl346">
    <w:name w:val="xl346"/>
    <w:basedOn w:val="Normal"/>
    <w:qFormat/>
    <w:pPr>
      <w:pBdr>
        <w:top w:val="single" w:sz="4" w:space="0" w:color="000000"/>
        <w:bottom w:val="single" w:sz="4" w:space="0" w:color="000000"/>
        <w:right w:val="single" w:sz="4" w:space="0" w:color="000000"/>
      </w:pBdr>
      <w:spacing w:before="280" w:after="280"/>
      <w:jc w:val="center"/>
      <w:textAlignment w:val="center"/>
    </w:pPr>
    <w:rPr>
      <w:sz w:val="14"/>
      <w:szCs w:val="14"/>
    </w:rPr>
  </w:style>
  <w:style w:type="paragraph" w:styleId="Xl347">
    <w:name w:val="xl347"/>
    <w:basedOn w:val="Normal"/>
    <w:qFormat/>
    <w:pPr>
      <w:spacing w:before="280" w:after="280"/>
      <w:jc w:val="center"/>
      <w:textAlignment w:val="center"/>
    </w:pPr>
    <w:rPr>
      <w:sz w:val="14"/>
      <w:szCs w:val="14"/>
    </w:rPr>
  </w:style>
  <w:style w:type="paragraph" w:styleId="Xl348">
    <w:name w:val="xl348"/>
    <w:basedOn w:val="Normal"/>
    <w:qFormat/>
    <w:pPr>
      <w:pBdr>
        <w:top w:val="single" w:sz="4" w:space="0" w:color="000000"/>
        <w:bottom w:val="single" w:sz="4" w:space="0" w:color="000000"/>
      </w:pBdr>
      <w:spacing w:before="280" w:after="280"/>
      <w:jc w:val="center"/>
      <w:textAlignment w:val="center"/>
    </w:pPr>
    <w:rPr>
      <w:sz w:val="14"/>
      <w:szCs w:val="14"/>
    </w:rPr>
  </w:style>
  <w:style w:type="paragraph" w:styleId="Xl349">
    <w:name w:val="xl349"/>
    <w:basedOn w:val="Normal"/>
    <w:qFormat/>
    <w:pPr>
      <w:pBdr>
        <w:top w:val="single" w:sz="8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280" w:after="280"/>
      <w:jc w:val="center"/>
      <w:textAlignment w:val="center"/>
    </w:pPr>
    <w:rPr>
      <w:b/>
      <w:bCs/>
      <w:sz w:val="14"/>
      <w:szCs w:val="14"/>
    </w:rPr>
  </w:style>
  <w:style w:type="paragraph" w:styleId="Xl350">
    <w:name w:val="xl350"/>
    <w:basedOn w:val="Normal"/>
    <w:qFormat/>
    <w:pPr>
      <w:pBdr>
        <w:top w:val="single" w:sz="8" w:space="0" w:color="000000"/>
        <w:left w:val="single" w:sz="4" w:space="0" w:color="000000"/>
        <w:bottom w:val="single" w:sz="4" w:space="0" w:color="000000"/>
        <w:right w:val="single" w:sz="8" w:space="0" w:color="000000"/>
      </w:pBdr>
      <w:spacing w:before="280" w:after="280"/>
      <w:jc w:val="center"/>
      <w:textAlignment w:val="center"/>
    </w:pPr>
    <w:rPr>
      <w:b/>
      <w:bCs/>
      <w:sz w:val="14"/>
      <w:szCs w:val="14"/>
    </w:rPr>
  </w:style>
  <w:style w:type="paragraph" w:styleId="Xl351">
    <w:name w:val="xl351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280" w:after="280"/>
      <w:jc w:val="center"/>
      <w:textAlignment w:val="center"/>
    </w:pPr>
    <w:rPr>
      <w:b/>
      <w:bCs/>
      <w:sz w:val="14"/>
      <w:szCs w:val="14"/>
    </w:rPr>
  </w:style>
  <w:style w:type="paragraph" w:styleId="Xl352">
    <w:name w:val="xl352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8" w:space="0" w:color="000000"/>
      </w:pBdr>
      <w:spacing w:before="280" w:after="280"/>
      <w:jc w:val="center"/>
      <w:textAlignment w:val="center"/>
    </w:pPr>
    <w:rPr>
      <w:b/>
      <w:bCs/>
      <w:sz w:val="14"/>
      <w:szCs w:val="14"/>
    </w:rPr>
  </w:style>
  <w:style w:type="paragraph" w:styleId="Xl353">
    <w:name w:val="xl353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</w:pBdr>
      <w:spacing w:before="280" w:after="280"/>
      <w:jc w:val="center"/>
      <w:textAlignment w:val="center"/>
    </w:pPr>
    <w:rPr>
      <w:sz w:val="14"/>
      <w:szCs w:val="14"/>
    </w:rPr>
  </w:style>
  <w:style w:type="paragraph" w:styleId="Xl354">
    <w:name w:val="xl354"/>
    <w:basedOn w:val="Normal"/>
    <w:qFormat/>
    <w:pPr>
      <w:pBdr>
        <w:top w:val="single" w:sz="4" w:space="0" w:color="000000"/>
        <w:bottom w:val="single" w:sz="4" w:space="0" w:color="000000"/>
      </w:pBdr>
      <w:spacing w:before="280" w:after="280"/>
      <w:jc w:val="center"/>
      <w:textAlignment w:val="center"/>
    </w:pPr>
    <w:rPr>
      <w:sz w:val="14"/>
      <w:szCs w:val="14"/>
    </w:rPr>
  </w:style>
  <w:style w:type="paragraph" w:styleId="Xl355">
    <w:name w:val="xl355"/>
    <w:basedOn w:val="Normal"/>
    <w:qFormat/>
    <w:pPr>
      <w:pBdr>
        <w:top w:val="single" w:sz="4" w:space="0" w:color="000000"/>
        <w:bottom w:val="single" w:sz="4" w:space="0" w:color="000000"/>
        <w:right w:val="single" w:sz="4" w:space="0" w:color="000000"/>
      </w:pBdr>
      <w:spacing w:before="280" w:after="280"/>
      <w:jc w:val="center"/>
      <w:textAlignment w:val="center"/>
    </w:pPr>
    <w:rPr>
      <w:sz w:val="14"/>
      <w:szCs w:val="14"/>
    </w:rPr>
  </w:style>
  <w:style w:type="paragraph" w:styleId="Xl356">
    <w:name w:val="xl356"/>
    <w:basedOn w:val="Normal"/>
    <w:qFormat/>
    <w:pPr>
      <w:pBdr>
        <w:top w:val="single" w:sz="4" w:space="0" w:color="000000"/>
        <w:left w:val="single" w:sz="8" w:space="0" w:color="000000"/>
        <w:bottom w:val="single" w:sz="8" w:space="0" w:color="000000"/>
        <w:right w:val="single" w:sz="4" w:space="0" w:color="000000"/>
      </w:pBdr>
      <w:spacing w:before="280" w:after="280"/>
      <w:jc w:val="center"/>
      <w:textAlignment w:val="center"/>
    </w:pPr>
    <w:rPr>
      <w:sz w:val="14"/>
      <w:szCs w:val="14"/>
    </w:rPr>
  </w:style>
  <w:style w:type="paragraph" w:styleId="Xl357">
    <w:name w:val="xl357"/>
    <w:basedOn w:val="Normal"/>
    <w:qFormat/>
    <w:pPr>
      <w:pBdr>
        <w:top w:val="single" w:sz="8" w:space="0" w:color="000000"/>
        <w:left w:val="single" w:sz="8" w:space="0" w:color="000000"/>
        <w:bottom w:val="single" w:sz="8" w:space="0" w:color="000000"/>
      </w:pBdr>
      <w:spacing w:before="280" w:after="280"/>
      <w:jc w:val="center"/>
      <w:textAlignment w:val="center"/>
    </w:pPr>
    <w:rPr>
      <w:b/>
      <w:bCs/>
      <w:sz w:val="14"/>
      <w:szCs w:val="14"/>
    </w:rPr>
  </w:style>
  <w:style w:type="paragraph" w:styleId="Xl358">
    <w:name w:val="xl358"/>
    <w:basedOn w:val="Normal"/>
    <w:qFormat/>
    <w:pPr>
      <w:pBdr>
        <w:top w:val="single" w:sz="8" w:space="0" w:color="000000"/>
        <w:bottom w:val="single" w:sz="8" w:space="0" w:color="000000"/>
      </w:pBdr>
      <w:spacing w:before="280" w:after="280"/>
      <w:jc w:val="center"/>
      <w:textAlignment w:val="center"/>
    </w:pPr>
    <w:rPr>
      <w:b/>
      <w:bCs/>
      <w:sz w:val="14"/>
      <w:szCs w:val="14"/>
    </w:rPr>
  </w:style>
  <w:style w:type="paragraph" w:styleId="Xl359">
    <w:name w:val="xl359"/>
    <w:basedOn w:val="Normal"/>
    <w:qFormat/>
    <w:pPr>
      <w:pBdr>
        <w:top w:val="single" w:sz="8" w:space="0" w:color="000000"/>
        <w:bottom w:val="single" w:sz="8" w:space="0" w:color="000000"/>
        <w:right w:val="single" w:sz="4" w:space="0" w:color="000000"/>
      </w:pBdr>
      <w:spacing w:before="280" w:after="280"/>
      <w:jc w:val="center"/>
      <w:textAlignment w:val="center"/>
    </w:pPr>
    <w:rPr>
      <w:b/>
      <w:bCs/>
      <w:sz w:val="14"/>
      <w:szCs w:val="14"/>
    </w:rPr>
  </w:style>
  <w:style w:type="paragraph" w:styleId="Xl360">
    <w:name w:val="xl360"/>
    <w:basedOn w:val="Normal"/>
    <w:qFormat/>
    <w:pPr>
      <w:pBdr>
        <w:left w:val="single" w:sz="4" w:space="0" w:color="000000"/>
        <w:bottom w:val="single" w:sz="4" w:space="0" w:color="000000"/>
        <w:right w:val="single" w:sz="4" w:space="0" w:color="000000"/>
      </w:pBdr>
      <w:spacing w:before="280" w:after="280"/>
      <w:jc w:val="center"/>
      <w:textAlignment w:val="center"/>
    </w:pPr>
    <w:rPr>
      <w:b/>
      <w:bCs/>
      <w:sz w:val="14"/>
      <w:szCs w:val="14"/>
    </w:rPr>
  </w:style>
  <w:style w:type="paragraph" w:styleId="Xl361">
    <w:name w:val="xl361"/>
    <w:basedOn w:val="Normal"/>
    <w:qFormat/>
    <w:pPr>
      <w:pBdr>
        <w:top w:val="single" w:sz="8" w:space="0" w:color="000000"/>
        <w:left w:val="single" w:sz="4" w:space="0" w:color="000000"/>
      </w:pBdr>
      <w:spacing w:before="280" w:after="280"/>
      <w:jc w:val="center"/>
      <w:textAlignment w:val="center"/>
    </w:pPr>
    <w:rPr>
      <w:sz w:val="14"/>
      <w:szCs w:val="14"/>
    </w:rPr>
  </w:style>
  <w:style w:type="paragraph" w:styleId="Xl362">
    <w:name w:val="xl362"/>
    <w:basedOn w:val="Normal"/>
    <w:qFormat/>
    <w:pPr>
      <w:pBdr>
        <w:top w:val="single" w:sz="8" w:space="0" w:color="000000"/>
      </w:pBdr>
      <w:spacing w:before="280" w:after="280"/>
      <w:jc w:val="center"/>
      <w:textAlignment w:val="center"/>
    </w:pPr>
    <w:rPr>
      <w:sz w:val="14"/>
      <w:szCs w:val="14"/>
    </w:rPr>
  </w:style>
  <w:style w:type="paragraph" w:styleId="Xl363">
    <w:name w:val="xl363"/>
    <w:basedOn w:val="Normal"/>
    <w:qFormat/>
    <w:pPr>
      <w:pBdr>
        <w:top w:val="single" w:sz="8" w:space="0" w:color="000000"/>
        <w:right w:val="single" w:sz="8" w:space="0" w:color="000000"/>
      </w:pBdr>
      <w:spacing w:before="280" w:after="280"/>
      <w:jc w:val="center"/>
      <w:textAlignment w:val="center"/>
    </w:pPr>
    <w:rPr>
      <w:sz w:val="14"/>
      <w:szCs w:val="14"/>
    </w:rPr>
  </w:style>
  <w:style w:type="paragraph" w:styleId="Xl364">
    <w:name w:val="xl364"/>
    <w:basedOn w:val="Normal"/>
    <w:qFormat/>
    <w:pPr>
      <w:pBdr>
        <w:left w:val="single" w:sz="4" w:space="0" w:color="000000"/>
        <w:bottom w:val="single" w:sz="4" w:space="0" w:color="000000"/>
      </w:pBdr>
      <w:spacing w:before="280" w:after="280"/>
      <w:jc w:val="center"/>
      <w:textAlignment w:val="center"/>
    </w:pPr>
    <w:rPr>
      <w:sz w:val="14"/>
      <w:szCs w:val="14"/>
    </w:rPr>
  </w:style>
  <w:style w:type="paragraph" w:styleId="Xl365">
    <w:name w:val="xl365"/>
    <w:basedOn w:val="Normal"/>
    <w:qFormat/>
    <w:pPr>
      <w:pBdr>
        <w:bottom w:val="single" w:sz="4" w:space="0" w:color="000000"/>
      </w:pBdr>
      <w:spacing w:before="280" w:after="280"/>
      <w:jc w:val="center"/>
      <w:textAlignment w:val="center"/>
    </w:pPr>
    <w:rPr>
      <w:sz w:val="14"/>
      <w:szCs w:val="14"/>
    </w:rPr>
  </w:style>
  <w:style w:type="paragraph" w:styleId="Xl366">
    <w:name w:val="xl366"/>
    <w:basedOn w:val="Normal"/>
    <w:qFormat/>
    <w:pPr>
      <w:pBdr>
        <w:right w:val="single" w:sz="8" w:space="0" w:color="000000"/>
      </w:pBdr>
      <w:spacing w:before="280" w:after="280"/>
      <w:jc w:val="center"/>
      <w:textAlignment w:val="center"/>
    </w:pPr>
    <w:rPr>
      <w:sz w:val="14"/>
      <w:szCs w:val="14"/>
    </w:rPr>
  </w:style>
  <w:style w:type="paragraph" w:styleId="Xl367">
    <w:name w:val="xl367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</w:pBdr>
      <w:spacing w:before="280" w:after="280"/>
      <w:jc w:val="center"/>
      <w:textAlignment w:val="center"/>
    </w:pPr>
    <w:rPr>
      <w:sz w:val="14"/>
      <w:szCs w:val="14"/>
    </w:rPr>
  </w:style>
  <w:style w:type="paragraph" w:styleId="Xl368">
    <w:name w:val="xl368"/>
    <w:basedOn w:val="Normal"/>
    <w:qFormat/>
    <w:pPr>
      <w:pBdr>
        <w:left w:val="single" w:sz="4" w:space="0" w:color="000000"/>
      </w:pBdr>
      <w:spacing w:before="280" w:after="280"/>
      <w:jc w:val="center"/>
      <w:textAlignment w:val="center"/>
    </w:pPr>
    <w:rPr>
      <w:b/>
      <w:bCs/>
      <w:sz w:val="14"/>
      <w:szCs w:val="14"/>
    </w:rPr>
  </w:style>
  <w:style w:type="paragraph" w:styleId="Xl369">
    <w:name w:val="xl369"/>
    <w:basedOn w:val="Normal"/>
    <w:qFormat/>
    <w:pPr>
      <w:spacing w:before="280" w:after="280"/>
      <w:jc w:val="center"/>
      <w:textAlignment w:val="center"/>
    </w:pPr>
    <w:rPr>
      <w:b/>
      <w:bCs/>
      <w:sz w:val="14"/>
      <w:szCs w:val="14"/>
    </w:rPr>
  </w:style>
  <w:style w:type="paragraph" w:styleId="Xl370">
    <w:name w:val="xl370"/>
    <w:basedOn w:val="Normal"/>
    <w:qFormat/>
    <w:pPr>
      <w:pBdr>
        <w:right w:val="single" w:sz="4" w:space="0" w:color="000000"/>
      </w:pBdr>
      <w:spacing w:before="280" w:after="280"/>
      <w:jc w:val="center"/>
      <w:textAlignment w:val="center"/>
    </w:pPr>
    <w:rPr>
      <w:b/>
      <w:bCs/>
      <w:sz w:val="14"/>
      <w:szCs w:val="14"/>
    </w:rPr>
  </w:style>
  <w:style w:type="paragraph" w:styleId="Xl371">
    <w:name w:val="xl371"/>
    <w:basedOn w:val="Normal"/>
    <w:qFormat/>
    <w:pPr>
      <w:pBdr>
        <w:left w:val="single" w:sz="4" w:space="0" w:color="000000"/>
        <w:bottom w:val="single" w:sz="4" w:space="0" w:color="000000"/>
      </w:pBdr>
      <w:spacing w:before="280" w:after="280"/>
      <w:jc w:val="center"/>
      <w:textAlignment w:val="center"/>
    </w:pPr>
    <w:rPr>
      <w:b/>
      <w:bCs/>
      <w:sz w:val="14"/>
      <w:szCs w:val="14"/>
    </w:rPr>
  </w:style>
  <w:style w:type="paragraph" w:styleId="Xl372">
    <w:name w:val="xl372"/>
    <w:basedOn w:val="Normal"/>
    <w:qFormat/>
    <w:pPr>
      <w:pBdr>
        <w:bottom w:val="single" w:sz="4" w:space="0" w:color="000000"/>
      </w:pBdr>
      <w:spacing w:before="280" w:after="280"/>
      <w:jc w:val="center"/>
      <w:textAlignment w:val="center"/>
    </w:pPr>
    <w:rPr>
      <w:b/>
      <w:bCs/>
      <w:sz w:val="14"/>
      <w:szCs w:val="14"/>
    </w:rPr>
  </w:style>
  <w:style w:type="paragraph" w:styleId="Xl373">
    <w:name w:val="xl373"/>
    <w:basedOn w:val="Normal"/>
    <w:qFormat/>
    <w:pPr>
      <w:pBdr>
        <w:bottom w:val="single" w:sz="4" w:space="0" w:color="000000"/>
        <w:right w:val="single" w:sz="4" w:space="0" w:color="000000"/>
      </w:pBdr>
      <w:spacing w:before="280" w:after="280"/>
      <w:jc w:val="center"/>
      <w:textAlignment w:val="center"/>
    </w:pPr>
    <w:rPr>
      <w:b/>
      <w:bCs/>
      <w:sz w:val="14"/>
      <w:szCs w:val="14"/>
    </w:rPr>
  </w:style>
  <w:style w:type="paragraph" w:styleId="Xl374">
    <w:name w:val="xl374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</w:pBdr>
      <w:shd w:val="clear" w:fill="FFFFFF"/>
      <w:spacing w:before="280" w:after="280"/>
      <w:jc w:val="center"/>
      <w:textAlignment w:val="center"/>
    </w:pPr>
    <w:rPr>
      <w:sz w:val="16"/>
      <w:szCs w:val="16"/>
    </w:rPr>
  </w:style>
  <w:style w:type="paragraph" w:styleId="Xl375">
    <w:name w:val="xl375"/>
    <w:basedOn w:val="Normal"/>
    <w:qFormat/>
    <w:pPr>
      <w:pBdr>
        <w:top w:val="single" w:sz="4" w:space="0" w:color="000000"/>
        <w:bottom w:val="single" w:sz="4" w:space="0" w:color="000000"/>
      </w:pBdr>
      <w:shd w:val="clear" w:fill="FFFFFF"/>
      <w:spacing w:before="280" w:after="280"/>
      <w:jc w:val="center"/>
      <w:textAlignment w:val="center"/>
    </w:pPr>
    <w:rPr>
      <w:sz w:val="16"/>
      <w:szCs w:val="16"/>
    </w:rPr>
  </w:style>
  <w:style w:type="paragraph" w:styleId="Xl376">
    <w:name w:val="xl376"/>
    <w:basedOn w:val="Normal"/>
    <w:qFormat/>
    <w:pPr>
      <w:pBdr>
        <w:top w:val="single" w:sz="4" w:space="0" w:color="000000"/>
        <w:bottom w:val="single" w:sz="4" w:space="0" w:color="000000"/>
        <w:right w:val="single" w:sz="4" w:space="0" w:color="000000"/>
      </w:pBdr>
      <w:shd w:val="clear" w:fill="FFFFFF"/>
      <w:spacing w:before="280" w:after="280"/>
      <w:jc w:val="center"/>
      <w:textAlignment w:val="center"/>
    </w:pPr>
    <w:rPr>
      <w:sz w:val="16"/>
      <w:szCs w:val="16"/>
    </w:rPr>
  </w:style>
  <w:style w:type="paragraph" w:styleId="Xl377">
    <w:name w:val="xl377"/>
    <w:basedOn w:val="Normal"/>
    <w:qFormat/>
    <w:pPr>
      <w:pBdr>
        <w:top w:val="single" w:sz="4" w:space="0" w:color="000000"/>
        <w:left w:val="single" w:sz="8" w:space="0" w:color="000000"/>
        <w:bottom w:val="single" w:sz="8" w:space="0" w:color="000000"/>
        <w:right w:val="single" w:sz="4" w:space="0" w:color="000000"/>
      </w:pBdr>
      <w:spacing w:before="280" w:after="280"/>
      <w:jc w:val="center"/>
      <w:textAlignment w:val="center"/>
    </w:pPr>
    <w:rPr>
      <w:sz w:val="16"/>
      <w:szCs w:val="16"/>
    </w:rPr>
  </w:style>
  <w:style w:type="paragraph" w:styleId="Xl378">
    <w:name w:val="xl378"/>
    <w:basedOn w:val="Normal"/>
    <w:qFormat/>
    <w:pPr>
      <w:pBdr>
        <w:top w:val="single" w:sz="4" w:space="0" w:color="000000"/>
        <w:left w:val="single" w:sz="8" w:space="0" w:color="000000"/>
        <w:bottom w:val="single" w:sz="4" w:space="0" w:color="000000"/>
        <w:right w:val="single" w:sz="4" w:space="0" w:color="000000"/>
      </w:pBdr>
      <w:shd w:val="clear" w:fill="FFFFFF"/>
      <w:spacing w:before="280" w:after="280"/>
      <w:jc w:val="center"/>
      <w:textAlignment w:val="center"/>
    </w:pPr>
    <w:rPr>
      <w:sz w:val="16"/>
      <w:szCs w:val="16"/>
    </w:rPr>
  </w:style>
  <w:style w:type="paragraph" w:styleId="Xl379">
    <w:name w:val="xl379"/>
    <w:basedOn w:val="Normal"/>
    <w:qFormat/>
    <w:pPr>
      <w:pBdr>
        <w:top w:val="single" w:sz="4" w:space="0" w:color="000000"/>
        <w:left w:val="single" w:sz="8" w:space="0" w:color="000000"/>
        <w:bottom w:val="single" w:sz="4" w:space="0" w:color="000000"/>
        <w:right w:val="single" w:sz="4" w:space="0" w:color="000000"/>
      </w:pBdr>
      <w:shd w:val="clear" w:fill="CCFFCC"/>
      <w:spacing w:before="280" w:after="280"/>
      <w:jc w:val="center"/>
      <w:textAlignment w:val="center"/>
    </w:pPr>
    <w:rPr>
      <w:b/>
      <w:bCs/>
    </w:rPr>
  </w:style>
  <w:style w:type="paragraph" w:styleId="Xl380">
    <w:name w:val="xl380"/>
    <w:basedOn w:val="Normal"/>
    <w:qFormat/>
    <w:pPr>
      <w:pBdr>
        <w:bottom w:val="single" w:sz="8" w:space="0" w:color="000000"/>
      </w:pBdr>
      <w:spacing w:before="280" w:after="280"/>
      <w:jc w:val="center"/>
      <w:textAlignment w:val="center"/>
    </w:pPr>
    <w:rPr>
      <w:sz w:val="16"/>
      <w:szCs w:val="16"/>
    </w:rPr>
  </w:style>
  <w:style w:type="paragraph" w:styleId="Xl381">
    <w:name w:val="xl381"/>
    <w:basedOn w:val="Normal"/>
    <w:qFormat/>
    <w:pPr>
      <w:pBdr>
        <w:top w:val="single" w:sz="4" w:space="0" w:color="000000"/>
        <w:left w:val="single" w:sz="4" w:space="0" w:color="000000"/>
        <w:bottom w:val="single" w:sz="8" w:space="0" w:color="000000"/>
      </w:pBdr>
      <w:spacing w:before="280" w:after="280"/>
      <w:textAlignment w:val="center"/>
    </w:pPr>
    <w:rPr>
      <w:sz w:val="14"/>
      <w:szCs w:val="14"/>
    </w:rPr>
  </w:style>
  <w:style w:type="paragraph" w:styleId="Xl382">
    <w:name w:val="xl382"/>
    <w:basedOn w:val="Normal"/>
    <w:qFormat/>
    <w:pPr>
      <w:pBdr>
        <w:top w:val="single" w:sz="4" w:space="0" w:color="000000"/>
        <w:bottom w:val="single" w:sz="8" w:space="0" w:color="000000"/>
      </w:pBdr>
      <w:spacing w:before="280" w:after="280"/>
      <w:textAlignment w:val="center"/>
    </w:pPr>
    <w:rPr>
      <w:sz w:val="14"/>
      <w:szCs w:val="14"/>
    </w:rPr>
  </w:style>
  <w:style w:type="paragraph" w:styleId="Xl383">
    <w:name w:val="xl383"/>
    <w:basedOn w:val="Normal"/>
    <w:qFormat/>
    <w:pPr>
      <w:pBdr>
        <w:top w:val="single" w:sz="4" w:space="0" w:color="000000"/>
        <w:bottom w:val="single" w:sz="8" w:space="0" w:color="000000"/>
        <w:right w:val="single" w:sz="4" w:space="0" w:color="000000"/>
      </w:pBdr>
      <w:spacing w:before="280" w:after="280"/>
      <w:textAlignment w:val="center"/>
    </w:pPr>
    <w:rPr>
      <w:sz w:val="14"/>
      <w:szCs w:val="14"/>
    </w:rPr>
  </w:style>
  <w:style w:type="paragraph" w:styleId="Xl384">
    <w:name w:val="xl384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</w:pBdr>
      <w:spacing w:before="280" w:after="280"/>
      <w:textAlignment w:val="center"/>
    </w:pPr>
    <w:rPr>
      <w:sz w:val="14"/>
      <w:szCs w:val="14"/>
    </w:rPr>
  </w:style>
  <w:style w:type="paragraph" w:styleId="Xl385">
    <w:name w:val="xl385"/>
    <w:basedOn w:val="Normal"/>
    <w:qFormat/>
    <w:pPr>
      <w:pBdr>
        <w:top w:val="single" w:sz="4" w:space="0" w:color="000000"/>
        <w:bottom w:val="single" w:sz="4" w:space="0" w:color="000000"/>
      </w:pBdr>
      <w:spacing w:before="280" w:after="280"/>
      <w:textAlignment w:val="center"/>
    </w:pPr>
    <w:rPr>
      <w:sz w:val="14"/>
      <w:szCs w:val="14"/>
    </w:rPr>
  </w:style>
  <w:style w:type="paragraph" w:styleId="Xl386">
    <w:name w:val="xl386"/>
    <w:basedOn w:val="Normal"/>
    <w:qFormat/>
    <w:pPr>
      <w:pBdr>
        <w:top w:val="single" w:sz="4" w:space="0" w:color="000000"/>
        <w:bottom w:val="single" w:sz="4" w:space="0" w:color="000000"/>
        <w:right w:val="single" w:sz="4" w:space="0" w:color="000000"/>
      </w:pBdr>
      <w:spacing w:before="280" w:after="280"/>
      <w:textAlignment w:val="center"/>
    </w:pPr>
    <w:rPr>
      <w:sz w:val="14"/>
      <w:szCs w:val="14"/>
    </w:rPr>
  </w:style>
  <w:style w:type="paragraph" w:styleId="Xl387">
    <w:name w:val="xl387"/>
    <w:basedOn w:val="Normal"/>
    <w:qFormat/>
    <w:pPr>
      <w:pBdr>
        <w:top w:val="single" w:sz="8" w:space="0" w:color="000000"/>
        <w:left w:val="single" w:sz="8" w:space="0" w:color="000000"/>
      </w:pBdr>
      <w:spacing w:before="280" w:after="280"/>
      <w:textAlignment w:val="center"/>
    </w:pPr>
    <w:rPr>
      <w:sz w:val="16"/>
      <w:szCs w:val="16"/>
    </w:rPr>
  </w:style>
  <w:style w:type="paragraph" w:styleId="Xl388">
    <w:name w:val="xl388"/>
    <w:basedOn w:val="Normal"/>
    <w:qFormat/>
    <w:pPr>
      <w:pBdr>
        <w:top w:val="single" w:sz="8" w:space="0" w:color="000000"/>
      </w:pBdr>
      <w:spacing w:before="280" w:after="280"/>
      <w:textAlignment w:val="center"/>
    </w:pPr>
    <w:rPr>
      <w:sz w:val="16"/>
      <w:szCs w:val="16"/>
    </w:rPr>
  </w:style>
  <w:style w:type="paragraph" w:styleId="Xl389">
    <w:name w:val="xl389"/>
    <w:basedOn w:val="Normal"/>
    <w:qFormat/>
    <w:pPr>
      <w:pBdr>
        <w:top w:val="single" w:sz="8" w:space="0" w:color="000000"/>
      </w:pBdr>
      <w:spacing w:before="280" w:after="280"/>
      <w:textAlignment w:val="center"/>
    </w:pPr>
    <w:rPr>
      <w:sz w:val="16"/>
      <w:szCs w:val="16"/>
    </w:rPr>
  </w:style>
  <w:style w:type="paragraph" w:styleId="Xl390">
    <w:name w:val="xl390"/>
    <w:basedOn w:val="Normal"/>
    <w:qFormat/>
    <w:pPr>
      <w:pBdr>
        <w:left w:val="single" w:sz="8" w:space="0" w:color="000000"/>
      </w:pBdr>
      <w:spacing w:before="280" w:after="280"/>
      <w:textAlignment w:val="center"/>
    </w:pPr>
    <w:rPr>
      <w:sz w:val="16"/>
      <w:szCs w:val="16"/>
    </w:rPr>
  </w:style>
  <w:style w:type="paragraph" w:styleId="Xl391">
    <w:name w:val="xl391"/>
    <w:basedOn w:val="Normal"/>
    <w:qFormat/>
    <w:pPr>
      <w:spacing w:before="280" w:after="280"/>
      <w:textAlignment w:val="center"/>
    </w:pPr>
    <w:rPr>
      <w:sz w:val="16"/>
      <w:szCs w:val="16"/>
    </w:rPr>
  </w:style>
  <w:style w:type="paragraph" w:styleId="Xl392">
    <w:name w:val="xl392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</w:pBdr>
      <w:spacing w:before="280" w:after="280"/>
      <w:jc w:val="center"/>
      <w:textAlignment w:val="center"/>
    </w:pPr>
    <w:rPr>
      <w:sz w:val="14"/>
      <w:szCs w:val="14"/>
    </w:rPr>
  </w:style>
  <w:style w:type="paragraph" w:styleId="Xl393">
    <w:name w:val="xl393"/>
    <w:basedOn w:val="Normal"/>
    <w:qFormat/>
    <w:pPr>
      <w:pBdr>
        <w:top w:val="single" w:sz="4" w:space="0" w:color="000000"/>
        <w:bottom w:val="single" w:sz="4" w:space="0" w:color="000000"/>
      </w:pBdr>
      <w:spacing w:before="280" w:after="280"/>
      <w:jc w:val="center"/>
      <w:textAlignment w:val="center"/>
    </w:pPr>
    <w:rPr>
      <w:sz w:val="14"/>
      <w:szCs w:val="14"/>
    </w:rPr>
  </w:style>
  <w:style w:type="paragraph" w:styleId="Xl394">
    <w:name w:val="xl394"/>
    <w:basedOn w:val="Normal"/>
    <w:qFormat/>
    <w:pPr>
      <w:pBdr>
        <w:top w:val="single" w:sz="4" w:space="0" w:color="000000"/>
        <w:bottom w:val="single" w:sz="4" w:space="0" w:color="000000"/>
        <w:right w:val="single" w:sz="8" w:space="0" w:color="000000"/>
      </w:pBdr>
      <w:spacing w:before="280" w:after="280"/>
      <w:jc w:val="center"/>
      <w:textAlignment w:val="center"/>
    </w:pPr>
    <w:rPr>
      <w:sz w:val="14"/>
      <w:szCs w:val="14"/>
    </w:rPr>
  </w:style>
  <w:style w:type="paragraph" w:styleId="Xl395">
    <w:name w:val="xl395"/>
    <w:basedOn w:val="Normal"/>
    <w:qFormat/>
    <w:pPr>
      <w:pBdr>
        <w:right w:val="single" w:sz="4" w:space="0" w:color="000000"/>
      </w:pBdr>
      <w:spacing w:before="280" w:after="280"/>
      <w:jc w:val="center"/>
      <w:textAlignment w:val="center"/>
    </w:pPr>
    <w:rPr>
      <w:sz w:val="16"/>
      <w:szCs w:val="16"/>
    </w:rPr>
  </w:style>
  <w:style w:type="paragraph" w:styleId="Xl396">
    <w:name w:val="xl396"/>
    <w:basedOn w:val="Normal"/>
    <w:qFormat/>
    <w:pPr>
      <w:pBdr>
        <w:top w:val="single" w:sz="8" w:space="0" w:color="000000"/>
      </w:pBdr>
      <w:shd w:val="clear" w:fill="FFFFFF"/>
      <w:spacing w:before="280" w:after="280"/>
      <w:jc w:val="center"/>
      <w:textAlignment w:val="center"/>
    </w:pPr>
    <w:rPr>
      <w:sz w:val="14"/>
      <w:szCs w:val="14"/>
    </w:rPr>
  </w:style>
  <w:style w:type="paragraph" w:styleId="Xl397">
    <w:name w:val="xl397"/>
    <w:basedOn w:val="Normal"/>
    <w:qFormat/>
    <w:pPr>
      <w:pBdr>
        <w:top w:val="single" w:sz="8" w:space="0" w:color="000000"/>
        <w:left w:val="single" w:sz="4" w:space="0" w:color="000000"/>
        <w:bottom w:val="single" w:sz="4" w:space="0" w:color="000000"/>
      </w:pBdr>
      <w:shd w:val="clear" w:fill="FFFFFF"/>
      <w:spacing w:before="280" w:after="280"/>
      <w:textAlignment w:val="center"/>
    </w:pPr>
    <w:rPr>
      <w:sz w:val="14"/>
      <w:szCs w:val="14"/>
    </w:rPr>
  </w:style>
  <w:style w:type="paragraph" w:styleId="Xl398">
    <w:name w:val="xl398"/>
    <w:basedOn w:val="Normal"/>
    <w:qFormat/>
    <w:pPr>
      <w:pBdr>
        <w:top w:val="single" w:sz="8" w:space="0" w:color="000000"/>
        <w:bottom w:val="single" w:sz="4" w:space="0" w:color="000000"/>
      </w:pBdr>
      <w:shd w:val="clear" w:fill="FFFFFF"/>
      <w:spacing w:before="280" w:after="280"/>
      <w:textAlignment w:val="center"/>
    </w:pPr>
    <w:rPr>
      <w:sz w:val="14"/>
      <w:szCs w:val="14"/>
    </w:rPr>
  </w:style>
  <w:style w:type="paragraph" w:styleId="Xl399">
    <w:name w:val="xl399"/>
    <w:basedOn w:val="Normal"/>
    <w:qFormat/>
    <w:pPr>
      <w:pBdr>
        <w:top w:val="single" w:sz="8" w:space="0" w:color="000000"/>
        <w:bottom w:val="single" w:sz="4" w:space="0" w:color="000000"/>
        <w:right w:val="single" w:sz="4" w:space="0" w:color="000000"/>
      </w:pBdr>
      <w:shd w:val="clear" w:fill="FFFFFF"/>
      <w:spacing w:before="280" w:after="280"/>
      <w:textAlignment w:val="center"/>
    </w:pPr>
    <w:rPr>
      <w:sz w:val="14"/>
      <w:szCs w:val="14"/>
    </w:rPr>
  </w:style>
  <w:style w:type="paragraph" w:styleId="Xl400">
    <w:name w:val="xl400"/>
    <w:basedOn w:val="Normal"/>
    <w:qFormat/>
    <w:pPr>
      <w:pBdr>
        <w:top w:val="single" w:sz="8" w:space="0" w:color="000000"/>
        <w:left w:val="single" w:sz="4" w:space="0" w:color="000000"/>
        <w:bottom w:val="single" w:sz="4" w:space="0" w:color="000000"/>
        <w:right w:val="single" w:sz="8" w:space="0" w:color="000000"/>
      </w:pBdr>
      <w:shd w:val="clear" w:fill="FFFFFF"/>
      <w:spacing w:before="280" w:after="280"/>
      <w:jc w:val="center"/>
      <w:textAlignment w:val="center"/>
    </w:pPr>
    <w:rPr>
      <w:sz w:val="14"/>
      <w:szCs w:val="14"/>
    </w:rPr>
  </w:style>
  <w:style w:type="paragraph" w:styleId="Xl401">
    <w:name w:val="xl401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</w:pBdr>
      <w:spacing w:before="280" w:after="280"/>
      <w:textAlignment w:val="center"/>
    </w:pPr>
    <w:rPr>
      <w:sz w:val="14"/>
      <w:szCs w:val="14"/>
    </w:rPr>
  </w:style>
  <w:style w:type="paragraph" w:styleId="Xl402">
    <w:name w:val="xl402"/>
    <w:basedOn w:val="Normal"/>
    <w:qFormat/>
    <w:pPr>
      <w:pBdr>
        <w:top w:val="single" w:sz="4" w:space="0" w:color="000000"/>
        <w:bottom w:val="single" w:sz="4" w:space="0" w:color="000000"/>
      </w:pBdr>
      <w:spacing w:before="280" w:after="280"/>
      <w:textAlignment w:val="center"/>
    </w:pPr>
    <w:rPr>
      <w:sz w:val="14"/>
      <w:szCs w:val="14"/>
    </w:rPr>
  </w:style>
  <w:style w:type="paragraph" w:styleId="Xl403">
    <w:name w:val="xl403"/>
    <w:basedOn w:val="Normal"/>
    <w:qFormat/>
    <w:pPr>
      <w:pBdr>
        <w:top w:val="single" w:sz="4" w:space="0" w:color="000000"/>
        <w:bottom w:val="single" w:sz="4" w:space="0" w:color="000000"/>
        <w:right w:val="single" w:sz="4" w:space="0" w:color="000000"/>
      </w:pBdr>
      <w:spacing w:before="280" w:after="280"/>
      <w:textAlignment w:val="center"/>
    </w:pPr>
    <w:rPr>
      <w:sz w:val="14"/>
      <w:szCs w:val="14"/>
    </w:rPr>
  </w:style>
  <w:style w:type="paragraph" w:styleId="Xl404">
    <w:name w:val="xl404"/>
    <w:basedOn w:val="Normal"/>
    <w:qFormat/>
    <w:pPr>
      <w:pBdr>
        <w:top w:val="single" w:sz="8" w:space="0" w:color="000000"/>
        <w:left w:val="single" w:sz="4" w:space="0" w:color="000000"/>
      </w:pBdr>
      <w:shd w:val="clear" w:fill="FFFFFF"/>
      <w:spacing w:before="280" w:after="280"/>
      <w:jc w:val="center"/>
      <w:textAlignment w:val="center"/>
    </w:pPr>
    <w:rPr>
      <w:sz w:val="14"/>
      <w:szCs w:val="14"/>
    </w:rPr>
  </w:style>
  <w:style w:type="paragraph" w:styleId="Xl405">
    <w:name w:val="xl405"/>
    <w:basedOn w:val="Normal"/>
    <w:qFormat/>
    <w:pPr>
      <w:pBdr>
        <w:top w:val="single" w:sz="8" w:space="0" w:color="000000"/>
        <w:right w:val="single" w:sz="4" w:space="0" w:color="000000"/>
      </w:pBdr>
      <w:shd w:val="clear" w:fill="FFFFFF"/>
      <w:spacing w:before="280" w:after="280"/>
      <w:jc w:val="center"/>
      <w:textAlignment w:val="center"/>
    </w:pPr>
    <w:rPr>
      <w:sz w:val="14"/>
      <w:szCs w:val="14"/>
    </w:rPr>
  </w:style>
  <w:style w:type="paragraph" w:styleId="Xl406">
    <w:name w:val="xl406"/>
    <w:basedOn w:val="Normal"/>
    <w:qFormat/>
    <w:pPr>
      <w:pBdr>
        <w:left w:val="single" w:sz="4" w:space="0" w:color="000000"/>
      </w:pBdr>
      <w:shd w:val="clear" w:fill="FFFFFF"/>
      <w:spacing w:before="280" w:after="280"/>
      <w:jc w:val="center"/>
      <w:textAlignment w:val="center"/>
    </w:pPr>
    <w:rPr>
      <w:sz w:val="14"/>
      <w:szCs w:val="14"/>
    </w:rPr>
  </w:style>
  <w:style w:type="paragraph" w:styleId="Xl407">
    <w:name w:val="xl407"/>
    <w:basedOn w:val="Normal"/>
    <w:qFormat/>
    <w:pPr>
      <w:pBdr>
        <w:right w:val="single" w:sz="4" w:space="0" w:color="000000"/>
      </w:pBdr>
      <w:shd w:val="clear" w:fill="FFFFFF"/>
      <w:spacing w:before="280" w:after="280"/>
      <w:jc w:val="center"/>
      <w:textAlignment w:val="center"/>
    </w:pPr>
    <w:rPr>
      <w:sz w:val="14"/>
      <w:szCs w:val="14"/>
    </w:rPr>
  </w:style>
  <w:style w:type="paragraph" w:styleId="Xl408">
    <w:name w:val="xl408"/>
    <w:basedOn w:val="Normal"/>
    <w:qFormat/>
    <w:pPr>
      <w:pBdr>
        <w:left w:val="single" w:sz="4" w:space="0" w:color="000000"/>
        <w:bottom w:val="single" w:sz="8" w:space="0" w:color="000000"/>
      </w:pBdr>
      <w:shd w:val="clear" w:fill="FFFFFF"/>
      <w:spacing w:before="280" w:after="280"/>
      <w:jc w:val="center"/>
      <w:textAlignment w:val="center"/>
    </w:pPr>
    <w:rPr>
      <w:sz w:val="14"/>
      <w:szCs w:val="14"/>
    </w:rPr>
  </w:style>
  <w:style w:type="paragraph" w:styleId="Xl409">
    <w:name w:val="xl409"/>
    <w:basedOn w:val="Normal"/>
    <w:qFormat/>
    <w:pPr>
      <w:pBdr>
        <w:bottom w:val="single" w:sz="8" w:space="0" w:color="000000"/>
      </w:pBdr>
      <w:shd w:val="clear" w:fill="FFFFFF"/>
      <w:spacing w:before="280" w:after="280"/>
      <w:jc w:val="center"/>
      <w:textAlignment w:val="center"/>
    </w:pPr>
    <w:rPr>
      <w:sz w:val="14"/>
      <w:szCs w:val="14"/>
    </w:rPr>
  </w:style>
  <w:style w:type="paragraph" w:styleId="Xl410">
    <w:name w:val="xl410"/>
    <w:basedOn w:val="Normal"/>
    <w:qFormat/>
    <w:pPr>
      <w:pBdr>
        <w:bottom w:val="single" w:sz="8" w:space="0" w:color="000000"/>
        <w:right w:val="single" w:sz="4" w:space="0" w:color="000000"/>
      </w:pBdr>
      <w:shd w:val="clear" w:fill="FFFFFF"/>
      <w:spacing w:before="280" w:after="280"/>
      <w:jc w:val="center"/>
      <w:textAlignment w:val="center"/>
    </w:pPr>
    <w:rPr>
      <w:sz w:val="14"/>
      <w:szCs w:val="14"/>
    </w:rPr>
  </w:style>
  <w:style w:type="paragraph" w:styleId="Xl411">
    <w:name w:val="xl411"/>
    <w:basedOn w:val="Normal"/>
    <w:qFormat/>
    <w:pPr>
      <w:pBdr>
        <w:left w:val="single" w:sz="8" w:space="0" w:color="000000"/>
        <w:bottom w:val="single" w:sz="8" w:space="0" w:color="000000"/>
      </w:pBdr>
      <w:spacing w:before="280" w:after="280"/>
      <w:textAlignment w:val="center"/>
    </w:pPr>
    <w:rPr>
      <w:sz w:val="16"/>
      <w:szCs w:val="16"/>
    </w:rPr>
  </w:style>
  <w:style w:type="paragraph" w:styleId="Xl412">
    <w:name w:val="xl412"/>
    <w:basedOn w:val="Normal"/>
    <w:qFormat/>
    <w:pPr>
      <w:pBdr>
        <w:bottom w:val="single" w:sz="8" w:space="0" w:color="000000"/>
      </w:pBdr>
      <w:spacing w:before="280" w:after="280"/>
      <w:textAlignment w:val="center"/>
    </w:pPr>
    <w:rPr>
      <w:sz w:val="16"/>
      <w:szCs w:val="16"/>
    </w:rPr>
  </w:style>
  <w:style w:type="paragraph" w:styleId="Xl413">
    <w:name w:val="xl413"/>
    <w:basedOn w:val="Normal"/>
    <w:qFormat/>
    <w:pPr>
      <w:pBdr>
        <w:bottom w:val="single" w:sz="8" w:space="0" w:color="000000"/>
      </w:pBdr>
      <w:spacing w:before="280" w:after="280"/>
      <w:textAlignment w:val="center"/>
    </w:pPr>
    <w:rPr>
      <w:sz w:val="16"/>
      <w:szCs w:val="16"/>
    </w:rPr>
  </w:style>
  <w:style w:type="paragraph" w:styleId="Xl414">
    <w:name w:val="xl414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</w:pBdr>
      <w:spacing w:before="280" w:after="280"/>
      <w:jc w:val="center"/>
      <w:textAlignment w:val="center"/>
    </w:pPr>
    <w:rPr>
      <w:color w:val="FF0000"/>
      <w:sz w:val="16"/>
      <w:szCs w:val="16"/>
    </w:rPr>
  </w:style>
  <w:style w:type="paragraph" w:styleId="Xl415">
    <w:name w:val="xl415"/>
    <w:basedOn w:val="Normal"/>
    <w:qFormat/>
    <w:pPr>
      <w:pBdr>
        <w:top w:val="single" w:sz="4" w:space="0" w:color="000000"/>
        <w:bottom w:val="single" w:sz="4" w:space="0" w:color="000000"/>
      </w:pBdr>
      <w:spacing w:before="280" w:after="280"/>
      <w:jc w:val="center"/>
      <w:textAlignment w:val="center"/>
    </w:pPr>
    <w:rPr>
      <w:color w:val="FF0000"/>
      <w:sz w:val="16"/>
      <w:szCs w:val="16"/>
    </w:rPr>
  </w:style>
  <w:style w:type="paragraph" w:styleId="Xl416">
    <w:name w:val="xl416"/>
    <w:basedOn w:val="Normal"/>
    <w:qFormat/>
    <w:pPr>
      <w:pBdr>
        <w:top w:val="single" w:sz="4" w:space="0" w:color="000000"/>
        <w:bottom w:val="single" w:sz="4" w:space="0" w:color="000000"/>
        <w:right w:val="single" w:sz="4" w:space="0" w:color="000000"/>
      </w:pBdr>
      <w:spacing w:before="280" w:after="280"/>
      <w:jc w:val="center"/>
      <w:textAlignment w:val="center"/>
    </w:pPr>
    <w:rPr>
      <w:color w:val="FF0000"/>
      <w:sz w:val="16"/>
      <w:szCs w:val="16"/>
    </w:rPr>
  </w:style>
  <w:style w:type="paragraph" w:styleId="Xl417">
    <w:name w:val="xl417"/>
    <w:basedOn w:val="Normal"/>
    <w:qFormat/>
    <w:pPr>
      <w:pBdr>
        <w:left w:val="single" w:sz="4" w:space="0" w:color="000000"/>
        <w:bottom w:val="single" w:sz="4" w:space="0" w:color="000000"/>
      </w:pBdr>
      <w:spacing w:before="280" w:after="280"/>
      <w:jc w:val="center"/>
      <w:textAlignment w:val="center"/>
    </w:pPr>
    <w:rPr>
      <w:color w:val="FF0000"/>
      <w:sz w:val="16"/>
      <w:szCs w:val="16"/>
    </w:rPr>
  </w:style>
  <w:style w:type="paragraph" w:styleId="Xl418">
    <w:name w:val="xl418"/>
    <w:basedOn w:val="Normal"/>
    <w:qFormat/>
    <w:pPr>
      <w:pBdr>
        <w:bottom w:val="single" w:sz="4" w:space="0" w:color="000000"/>
      </w:pBdr>
      <w:spacing w:before="280" w:after="280"/>
      <w:jc w:val="center"/>
      <w:textAlignment w:val="center"/>
    </w:pPr>
    <w:rPr>
      <w:color w:val="FF0000"/>
      <w:sz w:val="16"/>
      <w:szCs w:val="16"/>
    </w:rPr>
  </w:style>
  <w:style w:type="paragraph" w:styleId="Xl419">
    <w:name w:val="xl419"/>
    <w:basedOn w:val="Normal"/>
    <w:qFormat/>
    <w:pPr>
      <w:pBdr>
        <w:bottom w:val="single" w:sz="4" w:space="0" w:color="000000"/>
        <w:right w:val="single" w:sz="4" w:space="0" w:color="000000"/>
      </w:pBdr>
      <w:spacing w:before="280" w:after="280"/>
      <w:jc w:val="center"/>
      <w:textAlignment w:val="center"/>
    </w:pPr>
    <w:rPr>
      <w:color w:val="FF0000"/>
      <w:sz w:val="16"/>
      <w:szCs w:val="16"/>
    </w:rPr>
  </w:style>
  <w:style w:type="paragraph" w:styleId="Xl420">
    <w:name w:val="xl420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</w:pBdr>
      <w:shd w:val="clear" w:fill="FFFFFF"/>
      <w:spacing w:before="280" w:after="280"/>
      <w:jc w:val="center"/>
      <w:textAlignment w:val="center"/>
    </w:pPr>
    <w:rPr>
      <w:sz w:val="16"/>
      <w:szCs w:val="16"/>
    </w:rPr>
  </w:style>
  <w:style w:type="paragraph" w:styleId="Xl421">
    <w:name w:val="xl421"/>
    <w:basedOn w:val="Normal"/>
    <w:qFormat/>
    <w:pPr>
      <w:pBdr>
        <w:top w:val="single" w:sz="4" w:space="0" w:color="000000"/>
        <w:bottom w:val="single" w:sz="4" w:space="0" w:color="000000"/>
      </w:pBdr>
      <w:shd w:val="clear" w:fill="FFFFFF"/>
      <w:spacing w:before="280" w:after="280"/>
      <w:jc w:val="center"/>
      <w:textAlignment w:val="center"/>
    </w:pPr>
    <w:rPr>
      <w:sz w:val="16"/>
      <w:szCs w:val="16"/>
    </w:rPr>
  </w:style>
  <w:style w:type="paragraph" w:styleId="Xl422">
    <w:name w:val="xl422"/>
    <w:basedOn w:val="Normal"/>
    <w:qFormat/>
    <w:pPr>
      <w:pBdr>
        <w:top w:val="single" w:sz="4" w:space="0" w:color="000000"/>
        <w:bottom w:val="single" w:sz="4" w:space="0" w:color="000000"/>
        <w:right w:val="single" w:sz="8" w:space="0" w:color="000000"/>
      </w:pBdr>
      <w:shd w:val="clear" w:fill="FFFFFF"/>
      <w:spacing w:before="280" w:after="280"/>
      <w:jc w:val="center"/>
      <w:textAlignment w:val="center"/>
    </w:pPr>
    <w:rPr>
      <w:sz w:val="16"/>
      <w:szCs w:val="16"/>
    </w:rPr>
  </w:style>
  <w:style w:type="paragraph" w:styleId="Xl423">
    <w:name w:val="xl423"/>
    <w:basedOn w:val="Normal"/>
    <w:qFormat/>
    <w:pPr>
      <w:pBdr>
        <w:top w:val="single" w:sz="4" w:space="0" w:color="000000"/>
        <w:left w:val="single" w:sz="8" w:space="0" w:color="000000"/>
        <w:bottom w:val="single" w:sz="4" w:space="0" w:color="000000"/>
      </w:pBdr>
      <w:shd w:val="clear" w:fill="FFFF99"/>
      <w:spacing w:before="280" w:after="280"/>
      <w:jc w:val="center"/>
      <w:textAlignment w:val="center"/>
    </w:pPr>
    <w:rPr>
      <w:b/>
      <w:bCs/>
      <w:i/>
      <w:iCs/>
      <w:sz w:val="16"/>
      <w:szCs w:val="16"/>
    </w:rPr>
  </w:style>
  <w:style w:type="paragraph" w:styleId="Xl424">
    <w:name w:val="xl424"/>
    <w:basedOn w:val="Normal"/>
    <w:qFormat/>
    <w:pPr>
      <w:pBdr>
        <w:top w:val="single" w:sz="4" w:space="0" w:color="000000"/>
        <w:bottom w:val="single" w:sz="4" w:space="0" w:color="000000"/>
        <w:right w:val="single" w:sz="4" w:space="0" w:color="000000"/>
      </w:pBdr>
      <w:shd w:val="clear" w:fill="FFFF99"/>
      <w:spacing w:before="280" w:after="280"/>
      <w:jc w:val="center"/>
      <w:textAlignment w:val="center"/>
    </w:pPr>
    <w:rPr>
      <w:b/>
      <w:bCs/>
      <w:i/>
      <w:iCs/>
      <w:sz w:val="16"/>
      <w:szCs w:val="16"/>
    </w:rPr>
  </w:style>
  <w:style w:type="paragraph" w:styleId="Xl425">
    <w:name w:val="xl425"/>
    <w:basedOn w:val="Normal"/>
    <w:qFormat/>
    <w:pPr>
      <w:spacing w:before="280" w:after="280"/>
      <w:jc w:val="right"/>
    </w:pPr>
    <w:rPr/>
  </w:style>
  <w:style w:type="paragraph" w:styleId="Xl426">
    <w:name w:val="xl426"/>
    <w:basedOn w:val="Normal"/>
    <w:qFormat/>
    <w:pPr>
      <w:pBdr>
        <w:bottom w:val="single" w:sz="4" w:space="0" w:color="000000"/>
      </w:pBdr>
      <w:spacing w:before="280" w:after="280"/>
      <w:jc w:val="center"/>
    </w:pPr>
    <w:rPr>
      <w:b/>
      <w:bCs/>
    </w:rPr>
  </w:style>
  <w:style w:type="paragraph" w:styleId="Xl427">
    <w:name w:val="xl427"/>
    <w:basedOn w:val="Normal"/>
    <w:qFormat/>
    <w:pPr>
      <w:pBdr>
        <w:top w:val="single" w:sz="4" w:space="0" w:color="000000"/>
      </w:pBdr>
      <w:spacing w:before="280" w:after="280"/>
      <w:jc w:val="center"/>
    </w:pPr>
    <w:rPr>
      <w:sz w:val="14"/>
      <w:szCs w:val="14"/>
    </w:rPr>
  </w:style>
  <w:style w:type="paragraph" w:styleId="Xl428">
    <w:name w:val="xl428"/>
    <w:basedOn w:val="Normal"/>
    <w:qFormat/>
    <w:pPr>
      <w:pBdr>
        <w:bottom w:val="single" w:sz="4" w:space="0" w:color="000000"/>
      </w:pBdr>
      <w:spacing w:before="280" w:after="280"/>
      <w:jc w:val="center"/>
    </w:pPr>
    <w:rPr>
      <w:b/>
      <w:bCs/>
      <w:sz w:val="22"/>
    </w:rPr>
  </w:style>
  <w:style w:type="paragraph" w:styleId="Xl429">
    <w:name w:val="xl429"/>
    <w:basedOn w:val="Normal"/>
    <w:qFormat/>
    <w:pPr>
      <w:spacing w:before="280" w:after="280"/>
      <w:jc w:val="center"/>
    </w:pPr>
    <w:rPr>
      <w:i/>
      <w:iCs/>
      <w:sz w:val="14"/>
      <w:szCs w:val="14"/>
    </w:rPr>
  </w:style>
  <w:style w:type="paragraph" w:styleId="Xl430">
    <w:name w:val="xl430"/>
    <w:basedOn w:val="Normal"/>
    <w:qFormat/>
    <w:pPr>
      <w:pBdr>
        <w:top w:val="single" w:sz="4" w:space="0" w:color="000000"/>
      </w:pBdr>
      <w:spacing w:before="280" w:after="280"/>
      <w:jc w:val="center"/>
    </w:pPr>
    <w:rPr>
      <w:i/>
      <w:iCs/>
      <w:sz w:val="14"/>
      <w:szCs w:val="14"/>
    </w:rPr>
  </w:style>
  <w:style w:type="paragraph" w:styleId="Xl431">
    <w:name w:val="xl431"/>
    <w:basedOn w:val="Normal"/>
    <w:qFormat/>
    <w:pPr>
      <w:spacing w:before="280" w:after="280"/>
    </w:pPr>
    <w:rPr>
      <w:u w:val="single"/>
    </w:rPr>
  </w:style>
  <w:style w:type="paragraph" w:styleId="Xl432">
    <w:name w:val="xl432"/>
    <w:basedOn w:val="Normal"/>
    <w:qFormat/>
    <w:pPr>
      <w:pBdr>
        <w:bottom w:val="single" w:sz="4" w:space="0" w:color="000000"/>
      </w:pBdr>
      <w:shd w:val="clear" w:fill="FFFFFF"/>
      <w:spacing w:before="280" w:after="280"/>
      <w:jc w:val="center"/>
      <w:textAlignment w:val="bottom"/>
    </w:pPr>
    <w:rPr>
      <w:b/>
      <w:bCs/>
      <w:sz w:val="18"/>
      <w:szCs w:val="18"/>
    </w:rPr>
  </w:style>
  <w:style w:type="paragraph" w:styleId="Xl433">
    <w:name w:val="xl433"/>
    <w:basedOn w:val="Normal"/>
    <w:qFormat/>
    <w:pPr>
      <w:pBdr>
        <w:top w:val="single" w:sz="4" w:space="0" w:color="000000"/>
      </w:pBdr>
      <w:spacing w:before="280" w:after="280"/>
    </w:pPr>
    <w:rPr>
      <w:sz w:val="16"/>
      <w:szCs w:val="16"/>
    </w:rPr>
  </w:style>
  <w:style w:type="paragraph" w:styleId="Xl434">
    <w:name w:val="xl434"/>
    <w:basedOn w:val="Normal"/>
    <w:qFormat/>
    <w:pPr>
      <w:pBdr>
        <w:top w:val="single" w:sz="4" w:space="0" w:color="000000"/>
        <w:right w:val="single" w:sz="4" w:space="0" w:color="000000"/>
      </w:pBdr>
      <w:spacing w:before="280" w:after="280"/>
    </w:pPr>
    <w:rPr>
      <w:sz w:val="16"/>
      <w:szCs w:val="16"/>
    </w:rPr>
  </w:style>
  <w:style w:type="paragraph" w:styleId="Xl435">
    <w:name w:val="xl435"/>
    <w:basedOn w:val="Normal"/>
    <w:qFormat/>
    <w:pPr>
      <w:pBdr>
        <w:left w:val="single" w:sz="4" w:space="0" w:color="000000"/>
        <w:bottom w:val="single" w:sz="4" w:space="0" w:color="000000"/>
      </w:pBdr>
      <w:spacing w:before="280" w:after="280"/>
    </w:pPr>
    <w:rPr>
      <w:sz w:val="16"/>
      <w:szCs w:val="16"/>
    </w:rPr>
  </w:style>
  <w:style w:type="paragraph" w:styleId="Xl436">
    <w:name w:val="xl436"/>
    <w:basedOn w:val="Normal"/>
    <w:qFormat/>
    <w:pPr>
      <w:pBdr>
        <w:bottom w:val="single" w:sz="4" w:space="0" w:color="000000"/>
      </w:pBdr>
      <w:spacing w:before="280" w:after="280"/>
    </w:pPr>
    <w:rPr>
      <w:sz w:val="16"/>
      <w:szCs w:val="16"/>
    </w:rPr>
  </w:style>
  <w:style w:type="paragraph" w:styleId="Xl437">
    <w:name w:val="xl437"/>
    <w:basedOn w:val="Normal"/>
    <w:qFormat/>
    <w:pPr>
      <w:pBdr>
        <w:bottom w:val="single" w:sz="4" w:space="0" w:color="000000"/>
        <w:right w:val="single" w:sz="4" w:space="0" w:color="000000"/>
      </w:pBdr>
      <w:spacing w:before="280" w:after="280"/>
    </w:pPr>
    <w:rPr>
      <w:sz w:val="16"/>
      <w:szCs w:val="16"/>
    </w:rPr>
  </w:style>
  <w:style w:type="paragraph" w:styleId="Xl438">
    <w:name w:val="xl438"/>
    <w:basedOn w:val="Normal"/>
    <w:qFormat/>
    <w:pPr>
      <w:pBdr>
        <w:top w:val="single" w:sz="4" w:space="0" w:color="000000"/>
        <w:left w:val="single" w:sz="8" w:space="0" w:color="000000"/>
        <w:bottom w:val="single" w:sz="4" w:space="0" w:color="000000"/>
        <w:right w:val="single" w:sz="4" w:space="0" w:color="000000"/>
      </w:pBdr>
      <w:spacing w:before="280" w:after="280"/>
      <w:jc w:val="center"/>
      <w:textAlignment w:val="center"/>
    </w:pPr>
    <w:rPr>
      <w:b/>
      <w:bCs/>
      <w:sz w:val="16"/>
      <w:szCs w:val="16"/>
    </w:rPr>
  </w:style>
  <w:style w:type="paragraph" w:styleId="Xl439">
    <w:name w:val="xl439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280" w:after="280"/>
      <w:jc w:val="center"/>
      <w:textAlignment w:val="center"/>
    </w:pPr>
    <w:rPr>
      <w:b/>
      <w:bCs/>
      <w:sz w:val="16"/>
      <w:szCs w:val="16"/>
    </w:rPr>
  </w:style>
  <w:style w:type="paragraph" w:styleId="Xl440">
    <w:name w:val="xl440"/>
    <w:basedOn w:val="Normal"/>
    <w:qFormat/>
    <w:pPr>
      <w:pBdr>
        <w:bottom w:val="single" w:sz="4" w:space="0" w:color="000000"/>
      </w:pBdr>
      <w:spacing w:before="280" w:after="280"/>
      <w:jc w:val="center"/>
    </w:pPr>
    <w:rPr>
      <w:b/>
      <w:bCs/>
      <w:sz w:val="18"/>
      <w:szCs w:val="18"/>
    </w:rPr>
  </w:style>
  <w:style w:type="paragraph" w:styleId="Xl441">
    <w:name w:val="xl441"/>
    <w:basedOn w:val="Normal"/>
    <w:qFormat/>
    <w:pPr>
      <w:pBdr>
        <w:top w:val="single" w:sz="4" w:space="0" w:color="000000"/>
        <w:left w:val="single" w:sz="4" w:space="0" w:color="000000"/>
        <w:bottom w:val="single" w:sz="4" w:space="0" w:color="000000"/>
      </w:pBdr>
      <w:shd w:val="clear" w:fill="FFFFFF"/>
      <w:spacing w:before="280" w:after="280"/>
      <w:jc w:val="center"/>
      <w:textAlignment w:val="center"/>
    </w:pPr>
    <w:rPr>
      <w:sz w:val="16"/>
      <w:szCs w:val="16"/>
    </w:rPr>
  </w:style>
  <w:style w:type="paragraph" w:styleId="Xl442">
    <w:name w:val="xl442"/>
    <w:basedOn w:val="Normal"/>
    <w:qFormat/>
    <w:pPr>
      <w:pBdr>
        <w:top w:val="single" w:sz="4" w:space="0" w:color="000000"/>
        <w:bottom w:val="single" w:sz="4" w:space="0" w:color="000000"/>
      </w:pBdr>
      <w:shd w:val="clear" w:fill="FFFFFF"/>
      <w:spacing w:before="280" w:after="280"/>
      <w:jc w:val="center"/>
      <w:textAlignment w:val="center"/>
    </w:pPr>
    <w:rPr>
      <w:sz w:val="16"/>
      <w:szCs w:val="16"/>
    </w:rPr>
  </w:style>
  <w:style w:type="paragraph" w:styleId="Xl443">
    <w:name w:val="xl443"/>
    <w:basedOn w:val="Normal"/>
    <w:qFormat/>
    <w:pPr>
      <w:pBdr>
        <w:top w:val="single" w:sz="4" w:space="0" w:color="000000"/>
        <w:bottom w:val="single" w:sz="4" w:space="0" w:color="000000"/>
        <w:right w:val="single" w:sz="4" w:space="0" w:color="000000"/>
      </w:pBdr>
      <w:shd w:val="clear" w:fill="FFFFFF"/>
      <w:spacing w:before="280" w:after="280"/>
      <w:jc w:val="center"/>
      <w:textAlignment w:val="center"/>
    </w:pPr>
    <w:rPr>
      <w:sz w:val="16"/>
      <w:szCs w:val="16"/>
    </w:rPr>
  </w:style>
  <w:style w:type="paragraph" w:styleId="Xl444">
    <w:name w:val="xl444"/>
    <w:basedOn w:val="Normal"/>
    <w:qFormat/>
    <w:pPr>
      <w:pBdr>
        <w:left w:val="single" w:sz="4" w:space="0" w:color="000000"/>
        <w:bottom w:val="single" w:sz="4" w:space="0" w:color="000000"/>
      </w:pBdr>
      <w:shd w:val="clear" w:fill="FFFFFF"/>
      <w:spacing w:before="280" w:after="280"/>
      <w:jc w:val="center"/>
      <w:textAlignment w:val="center"/>
    </w:pPr>
    <w:rPr>
      <w:sz w:val="16"/>
      <w:szCs w:val="16"/>
    </w:rPr>
  </w:style>
  <w:style w:type="paragraph" w:styleId="Xl445">
    <w:name w:val="xl445"/>
    <w:basedOn w:val="Normal"/>
    <w:qFormat/>
    <w:pPr>
      <w:pBdr>
        <w:bottom w:val="single" w:sz="4" w:space="0" w:color="000000"/>
      </w:pBdr>
      <w:shd w:val="clear" w:fill="FFFFFF"/>
      <w:spacing w:before="280" w:after="280"/>
      <w:jc w:val="center"/>
      <w:textAlignment w:val="center"/>
    </w:pPr>
    <w:rPr>
      <w:sz w:val="16"/>
      <w:szCs w:val="16"/>
    </w:rPr>
  </w:style>
  <w:style w:type="paragraph" w:styleId="Xl446">
    <w:name w:val="xl446"/>
    <w:basedOn w:val="Normal"/>
    <w:qFormat/>
    <w:pPr>
      <w:pBdr>
        <w:bottom w:val="single" w:sz="4" w:space="0" w:color="000000"/>
        <w:right w:val="single" w:sz="4" w:space="0" w:color="000000"/>
      </w:pBdr>
      <w:shd w:val="clear" w:fill="FFFFFF"/>
      <w:spacing w:before="280" w:after="280"/>
      <w:jc w:val="center"/>
      <w:textAlignment w:val="center"/>
    </w:pPr>
    <w:rPr>
      <w:sz w:val="16"/>
      <w:szCs w:val="16"/>
    </w:rPr>
  </w:style>
  <w:style w:type="paragraph" w:styleId="Xl447">
    <w:name w:val="xl447"/>
    <w:basedOn w:val="Normal"/>
    <w:qFormat/>
    <w:pPr>
      <w:spacing w:before="280" w:after="280"/>
      <w:textAlignment w:val="center"/>
    </w:pPr>
    <w:rPr>
      <w:b/>
      <w:bCs/>
      <w:sz w:val="16"/>
      <w:szCs w:val="16"/>
    </w:rPr>
  </w:style>
  <w:style w:type="paragraph" w:styleId="Aaa1">
    <w:name w:val="aaa"/>
    <w:basedOn w:val="Normal"/>
    <w:qFormat/>
    <w:pPr>
      <w:widowControl w:val="false"/>
      <w:tabs>
        <w:tab w:val="clear" w:pos="708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suppressAutoHyphens w:val="true"/>
      <w:jc w:val="center"/>
    </w:pPr>
    <w:rPr>
      <w:rFonts w:ascii="Calibri" w:hAnsi="Calibri" w:eastAsia="Calibri" w:cs="DejaVu Sans"/>
      <w:b/>
      <w:caps/>
      <w:lang w:eastAsia="en-US"/>
    </w:rPr>
  </w:style>
  <w:style w:type="paragraph" w:styleId="S16">
    <w:name w:val="s_16"/>
    <w:basedOn w:val="Normal"/>
    <w:qFormat/>
    <w:pPr>
      <w:spacing w:before="280" w:after="280"/>
    </w:pPr>
    <w:rPr/>
  </w:style>
  <w:style w:type="paragraph" w:styleId="Index1">
    <w:name w:val="index 1"/>
    <w:basedOn w:val="Normal"/>
    <w:next w:val="Normal"/>
    <w:autoRedefine/>
    <w:qFormat/>
    <w:pPr>
      <w:ind w:left="240" w:right="0" w:hanging="240"/>
    </w:pPr>
    <w:rPr/>
  </w:style>
  <w:style w:type="paragraph" w:styleId="Indexheading">
    <w:name w:val="index heading"/>
    <w:basedOn w:val="Normal"/>
    <w:qFormat/>
    <w:pPr>
      <w:suppressLineNumbers/>
      <w:suppressAutoHyphens w:val="true"/>
    </w:pPr>
    <w:rPr>
      <w:rFonts w:ascii="Arial" w:hAnsi="Arial" w:cs="Tahoma"/>
    </w:rPr>
  </w:style>
  <w:style w:type="paragraph" w:styleId="Contents3">
    <w:name w:val="TOC 3"/>
    <w:basedOn w:val="Normal"/>
    <w:next w:val="Normal"/>
    <w:autoRedefine/>
    <w:pPr>
      <w:spacing w:before="0" w:after="100"/>
      <w:ind w:left="480" w:right="0" w:hanging="0"/>
    </w:pPr>
    <w:rPr/>
  </w:style>
  <w:style w:type="paragraph" w:styleId="Msonormal">
    <w:name w:val="msonormal"/>
    <w:basedOn w:val="Normal"/>
    <w:qFormat/>
    <w:pPr>
      <w:spacing w:before="280" w:after="280"/>
    </w:pPr>
    <w:rPr/>
  </w:style>
  <w:style w:type="paragraph" w:styleId="31">
    <w:name w:val="!заголовок 3"/>
    <w:basedOn w:val="24"/>
    <w:qFormat/>
    <w:pPr/>
    <w:rPr/>
  </w:style>
  <w:style w:type="paragraph" w:styleId="13">
    <w:name w:val="Заголовок  1"/>
    <w:basedOn w:val="Normal"/>
    <w:qFormat/>
    <w:pPr/>
    <w:rPr/>
  </w:style>
  <w:style w:type="paragraph" w:styleId="Contents4">
    <w:name w:val="TOC 4"/>
    <w:basedOn w:val="Normal"/>
    <w:next w:val="Normal"/>
    <w:autoRedefine/>
    <w:pPr>
      <w:spacing w:lineRule="auto" w:line="259" w:before="0" w:after="100"/>
      <w:ind w:left="660" w:right="0" w:hanging="0"/>
    </w:pPr>
    <w:rPr>
      <w:rFonts w:ascii="Calibri" w:hAnsi="Calibri" w:eastAsia="Calibri" w:cs="DejaVu Sans"/>
      <w:sz w:val="22"/>
      <w:szCs w:val="22"/>
    </w:rPr>
  </w:style>
  <w:style w:type="paragraph" w:styleId="Contents5">
    <w:name w:val="TOC 5"/>
    <w:basedOn w:val="Normal"/>
    <w:next w:val="Normal"/>
    <w:autoRedefine/>
    <w:pPr>
      <w:spacing w:lineRule="auto" w:line="259" w:before="0" w:after="100"/>
      <w:ind w:left="880" w:right="0" w:hanging="0"/>
    </w:pPr>
    <w:rPr>
      <w:rFonts w:ascii="Calibri" w:hAnsi="Calibri" w:eastAsia="Calibri" w:cs="DejaVu Sans"/>
      <w:sz w:val="22"/>
      <w:szCs w:val="22"/>
    </w:rPr>
  </w:style>
  <w:style w:type="paragraph" w:styleId="Contents6">
    <w:name w:val="TOC 6"/>
    <w:basedOn w:val="Normal"/>
    <w:next w:val="Normal"/>
    <w:autoRedefine/>
    <w:pPr>
      <w:spacing w:lineRule="auto" w:line="259" w:before="0" w:after="100"/>
      <w:ind w:left="1100" w:right="0" w:hanging="0"/>
    </w:pPr>
    <w:rPr>
      <w:rFonts w:ascii="Calibri" w:hAnsi="Calibri" w:eastAsia="Calibri" w:cs="DejaVu Sans"/>
      <w:sz w:val="22"/>
      <w:szCs w:val="22"/>
    </w:rPr>
  </w:style>
  <w:style w:type="paragraph" w:styleId="Contents7">
    <w:name w:val="TOC 7"/>
    <w:basedOn w:val="Normal"/>
    <w:next w:val="Normal"/>
    <w:autoRedefine/>
    <w:pPr>
      <w:spacing w:lineRule="auto" w:line="259" w:before="0" w:after="100"/>
      <w:ind w:left="1320" w:right="0" w:hanging="0"/>
    </w:pPr>
    <w:rPr>
      <w:rFonts w:ascii="Calibri" w:hAnsi="Calibri" w:eastAsia="Calibri" w:cs="DejaVu Sans"/>
      <w:sz w:val="22"/>
      <w:szCs w:val="22"/>
    </w:rPr>
  </w:style>
  <w:style w:type="paragraph" w:styleId="Contents8">
    <w:name w:val="TOC 8"/>
    <w:basedOn w:val="Normal"/>
    <w:next w:val="Normal"/>
    <w:autoRedefine/>
    <w:pPr>
      <w:spacing w:lineRule="auto" w:line="259" w:before="0" w:after="100"/>
      <w:ind w:left="1540" w:right="0" w:hanging="0"/>
    </w:pPr>
    <w:rPr>
      <w:rFonts w:ascii="Calibri" w:hAnsi="Calibri" w:eastAsia="Calibri" w:cs="DejaVu Sans"/>
      <w:sz w:val="22"/>
      <w:szCs w:val="22"/>
    </w:rPr>
  </w:style>
  <w:style w:type="paragraph" w:styleId="Contents9">
    <w:name w:val="TOC 9"/>
    <w:basedOn w:val="Normal"/>
    <w:next w:val="Normal"/>
    <w:autoRedefine/>
    <w:pPr>
      <w:spacing w:lineRule="auto" w:line="259" w:before="0" w:after="100"/>
      <w:ind w:left="1760" w:right="0" w:hanging="0"/>
    </w:pPr>
    <w:rPr>
      <w:rFonts w:ascii="Calibri" w:hAnsi="Calibri" w:eastAsia="Calibri" w:cs="DejaVu Sans"/>
      <w:sz w:val="22"/>
      <w:szCs w:val="22"/>
    </w:rPr>
  </w:style>
  <w:style w:type="paragraph" w:styleId="15">
    <w:name w:val="Л_Заголовок_1"/>
    <w:basedOn w:val="Heading1"/>
    <w:qFormat/>
    <w:pPr>
      <w:keepLines w:val="false"/>
      <w:tabs>
        <w:tab w:val="clear" w:pos="708"/>
        <w:tab w:val="left" w:pos="360" w:leader="none"/>
      </w:tabs>
      <w:spacing w:before="360" w:after="360"/>
      <w:ind w:left="0" w:right="0" w:hanging="0"/>
      <w:jc w:val="left"/>
    </w:pPr>
    <w:rPr>
      <w:rFonts w:ascii="Times New Roman" w:hAnsi="Times New Roman" w:eastAsia="Times New Roman" w:cs="Arial"/>
      <w:bCs/>
      <w:kern w:val="2"/>
      <w:sz w:val="28"/>
    </w:rPr>
  </w:style>
  <w:style w:type="paragraph" w:styleId="26">
    <w:name w:val="Л_Заголовок_2"/>
    <w:basedOn w:val="Heading2"/>
    <w:qFormat/>
    <w:pPr>
      <w:keepLines w:val="false"/>
      <w:tabs>
        <w:tab w:val="clear" w:pos="708"/>
        <w:tab w:val="left" w:pos="360" w:leader="none"/>
      </w:tabs>
      <w:suppressAutoHyphens w:val="true"/>
      <w:spacing w:before="240" w:after="240"/>
      <w:ind w:left="0" w:right="0" w:hanging="0"/>
    </w:pPr>
    <w:rPr>
      <w:rFonts w:ascii="Times New Roman" w:hAnsi="Times New Roman" w:eastAsia="Times New Roman" w:cs="Arial"/>
      <w:bCs/>
      <w:iCs/>
      <w:szCs w:val="28"/>
    </w:rPr>
  </w:style>
  <w:style w:type="paragraph" w:styleId="32">
    <w:name w:val="Л_Заголовок_3"/>
    <w:basedOn w:val="Heading3"/>
    <w:next w:val="Normal"/>
    <w:qFormat/>
    <w:pPr>
      <w:keepLines w:val="false"/>
      <w:tabs>
        <w:tab w:val="clear" w:pos="708"/>
        <w:tab w:val="left" w:pos="360" w:leader="none"/>
      </w:tabs>
      <w:spacing w:before="240" w:after="240"/>
      <w:ind w:left="0" w:right="0" w:hanging="0"/>
    </w:pPr>
    <w:rPr>
      <w:rFonts w:ascii="Times New Roman" w:hAnsi="Times New Roman" w:eastAsia="Times New Roman" w:cs="Arial"/>
      <w:bCs/>
      <w:sz w:val="28"/>
      <w:szCs w:val="26"/>
    </w:rPr>
  </w:style>
  <w:style w:type="paragraph" w:styleId="41">
    <w:name w:val="Л_Заголовок_4"/>
    <w:basedOn w:val="32"/>
    <w:next w:val="Normal"/>
    <w:qFormat/>
    <w:pPr>
      <w:tabs>
        <w:tab w:val="left" w:pos="360" w:leader="none"/>
      </w:tabs>
      <w:ind w:left="0" w:right="0" w:hanging="0"/>
      <w:outlineLvl w:val="3"/>
    </w:pPr>
    <w:rPr/>
  </w:style>
  <w:style w:type="paragraph" w:styleId="Style28">
    <w:name w:val="Л_Таб_подпись"/>
    <w:basedOn w:val="Caption1"/>
    <w:next w:val="Normal"/>
    <w:qFormat/>
    <w:pPr>
      <w:keepNext w:val="true"/>
      <w:tabs>
        <w:tab w:val="clear" w:pos="708"/>
        <w:tab w:val="left" w:pos="360" w:leader="none"/>
      </w:tabs>
      <w:spacing w:before="240" w:after="160"/>
      <w:ind w:left="1440" w:right="0" w:hanging="0"/>
    </w:pPr>
    <w:rPr>
      <w:rFonts w:eastAsia="Calibri"/>
      <w:bCs/>
      <w:i w:val="false"/>
      <w:iCs w:val="false"/>
      <w:color w:val="auto"/>
      <w:sz w:val="28"/>
      <w:szCs w:val="28"/>
    </w:rPr>
  </w:style>
  <w:style w:type="paragraph" w:styleId="Docsubtitle2">
    <w:name w:val="Doc subtitle2"/>
    <w:basedOn w:val="Normal"/>
    <w:qFormat/>
    <w:pPr/>
    <w:rPr>
      <w:rFonts w:ascii="Arial" w:hAnsi="Arial"/>
      <w:sz w:val="28"/>
      <w:lang w:val="en-GB" w:eastAsia="en-US"/>
    </w:rPr>
  </w:style>
  <w:style w:type="paragraph" w:styleId="Caption1">
    <w:name w:val="caption"/>
    <w:basedOn w:val="Normal"/>
    <w:next w:val="Normal"/>
    <w:qFormat/>
    <w:pPr>
      <w:spacing w:before="0" w:after="200"/>
    </w:pPr>
    <w:rPr>
      <w:i/>
      <w:iCs/>
      <w:color w:val="44546A"/>
      <w:sz w:val="18"/>
      <w:szCs w:val="18"/>
    </w:rPr>
  </w:style>
  <w:style w:type="paragraph" w:styleId="FrameContents">
    <w:name w:val="Frame Contents"/>
    <w:basedOn w:val="Normal"/>
    <w:qFormat/>
    <w:pPr/>
    <w:rPr/>
  </w:style>
  <w:style w:type="paragraph" w:styleId="HeaderLeft">
    <w:name w:val="Header Left"/>
    <w:basedOn w:val="Normal"/>
    <w:qFormat/>
    <w:pPr>
      <w:suppressLineNumbers/>
      <w:tabs>
        <w:tab w:val="clear" w:pos="708"/>
        <w:tab w:val="center" w:pos="4677" w:leader="none"/>
        <w:tab w:val="right" w:pos="9354" w:leader="none"/>
      </w:tabs>
    </w:pPr>
    <w:rPr/>
  </w:style>
  <w:style w:type="numbering" w:styleId="NoList">
    <w:name w:val="No List"/>
    <w:qFormat/>
  </w:style>
  <w:style w:type="numbering" w:styleId="BulletList">
    <w:name w:val="Bullet_List"/>
    <w:qFormat/>
  </w:style>
  <w:style w:type="numbering" w:styleId="PartStepSubStepList">
    <w:name w:val="Part_Step_SubStep_List"/>
    <w:qFormat/>
  </w:style>
  <w:style w:type="numbering" w:styleId="SectionList">
    <w:name w:val="Section_List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hyperlink" Target="https://www.vmware.com/try-vmware.html" TargetMode="External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png"/><Relationship Id="rId27" Type="http://schemas.openxmlformats.org/officeDocument/2006/relationships/image" Target="media/image25.png"/><Relationship Id="rId28" Type="http://schemas.openxmlformats.org/officeDocument/2006/relationships/image" Target="media/image26.png"/><Relationship Id="rId29" Type="http://schemas.openxmlformats.org/officeDocument/2006/relationships/image" Target="media/image27.png"/><Relationship Id="rId30" Type="http://schemas.openxmlformats.org/officeDocument/2006/relationships/image" Target="media/image28.png"/><Relationship Id="rId31" Type="http://schemas.openxmlformats.org/officeDocument/2006/relationships/image" Target="media/image29.png"/><Relationship Id="rId32" Type="http://schemas.openxmlformats.org/officeDocument/2006/relationships/image" Target="media/image30.png"/><Relationship Id="rId33" Type="http://schemas.openxmlformats.org/officeDocument/2006/relationships/image" Target="media/image31.png"/><Relationship Id="rId34" Type="http://schemas.openxmlformats.org/officeDocument/2006/relationships/image" Target="media/image32.png"/><Relationship Id="rId35" Type="http://schemas.openxmlformats.org/officeDocument/2006/relationships/image" Target="media/image33.png"/><Relationship Id="rId36" Type="http://schemas.openxmlformats.org/officeDocument/2006/relationships/image" Target="media/image34.png"/><Relationship Id="rId37" Type="http://schemas.openxmlformats.org/officeDocument/2006/relationships/image" Target="media/image35.png"/><Relationship Id="rId38" Type="http://schemas.openxmlformats.org/officeDocument/2006/relationships/image" Target="media/image36.png"/><Relationship Id="rId39" Type="http://schemas.openxmlformats.org/officeDocument/2006/relationships/image" Target="media/image37.png"/><Relationship Id="rId40" Type="http://schemas.openxmlformats.org/officeDocument/2006/relationships/image" Target="media/image38.png"/><Relationship Id="rId41" Type="http://schemas.openxmlformats.org/officeDocument/2006/relationships/image" Target="media/image39.png"/><Relationship Id="rId42" Type="http://schemas.openxmlformats.org/officeDocument/2006/relationships/image" Target="media/image40.png"/><Relationship Id="rId43" Type="http://schemas.openxmlformats.org/officeDocument/2006/relationships/image" Target="media/image41.png"/><Relationship Id="rId44" Type="http://schemas.openxmlformats.org/officeDocument/2006/relationships/image" Target="media/image42.png"/><Relationship Id="rId45" Type="http://schemas.openxmlformats.org/officeDocument/2006/relationships/image" Target="media/image43.png"/><Relationship Id="rId46" Type="http://schemas.openxmlformats.org/officeDocument/2006/relationships/image" Target="media/image44.png"/><Relationship Id="rId47" Type="http://schemas.openxmlformats.org/officeDocument/2006/relationships/image" Target="media/image45.png"/><Relationship Id="rId48" Type="http://schemas.openxmlformats.org/officeDocument/2006/relationships/image" Target="media/image46.png"/><Relationship Id="rId49" Type="http://schemas.openxmlformats.org/officeDocument/2006/relationships/image" Target="media/image47.png"/><Relationship Id="rId50" Type="http://schemas.openxmlformats.org/officeDocument/2006/relationships/image" Target="media/image48.png"/><Relationship Id="rId51" Type="http://schemas.openxmlformats.org/officeDocument/2006/relationships/image" Target="media/image49.png"/><Relationship Id="rId52" Type="http://schemas.openxmlformats.org/officeDocument/2006/relationships/image" Target="media/image50.png"/><Relationship Id="rId53" Type="http://schemas.openxmlformats.org/officeDocument/2006/relationships/image" Target="media/image51.png"/><Relationship Id="rId54" Type="http://schemas.openxmlformats.org/officeDocument/2006/relationships/image" Target="media/image52.png"/><Relationship Id="rId55" Type="http://schemas.openxmlformats.org/officeDocument/2006/relationships/image" Target="media/image53.png"/><Relationship Id="rId56" Type="http://schemas.openxmlformats.org/officeDocument/2006/relationships/image" Target="media/image54.png"/><Relationship Id="rId57" Type="http://schemas.openxmlformats.org/officeDocument/2006/relationships/image" Target="media/image55.png"/><Relationship Id="rId58" Type="http://schemas.openxmlformats.org/officeDocument/2006/relationships/image" Target="media/image56.png"/><Relationship Id="rId59" Type="http://schemas.openxmlformats.org/officeDocument/2006/relationships/image" Target="media/image57.png"/><Relationship Id="rId60" Type="http://schemas.openxmlformats.org/officeDocument/2006/relationships/image" Target="media/image58.png"/><Relationship Id="rId61" Type="http://schemas.openxmlformats.org/officeDocument/2006/relationships/image" Target="media/image59.png"/><Relationship Id="rId62" Type="http://schemas.openxmlformats.org/officeDocument/2006/relationships/image" Target="media/image60.png"/><Relationship Id="rId63" Type="http://schemas.openxmlformats.org/officeDocument/2006/relationships/image" Target="media/image61.png"/><Relationship Id="rId64" Type="http://schemas.openxmlformats.org/officeDocument/2006/relationships/image" Target="media/image62.png"/><Relationship Id="rId65" Type="http://schemas.openxmlformats.org/officeDocument/2006/relationships/image" Target="media/image63.png"/><Relationship Id="rId66" Type="http://schemas.openxmlformats.org/officeDocument/2006/relationships/image" Target="media/image64.png"/><Relationship Id="rId67" Type="http://schemas.openxmlformats.org/officeDocument/2006/relationships/image" Target="media/image65.png"/><Relationship Id="rId68" Type="http://schemas.openxmlformats.org/officeDocument/2006/relationships/image" Target="media/image66.png"/><Relationship Id="rId69" Type="http://schemas.openxmlformats.org/officeDocument/2006/relationships/image" Target="media/image67.png"/><Relationship Id="rId70" Type="http://schemas.openxmlformats.org/officeDocument/2006/relationships/image" Target="media/image68.png"/><Relationship Id="rId71" Type="http://schemas.openxmlformats.org/officeDocument/2006/relationships/image" Target="media/image69.png"/><Relationship Id="rId72" Type="http://schemas.openxmlformats.org/officeDocument/2006/relationships/image" Target="media/image70.png"/><Relationship Id="rId73" Type="http://schemas.openxmlformats.org/officeDocument/2006/relationships/image" Target="media/image71.png"/><Relationship Id="rId74" Type="http://schemas.openxmlformats.org/officeDocument/2006/relationships/image" Target="media/image72.png"/><Relationship Id="rId75" Type="http://schemas.openxmlformats.org/officeDocument/2006/relationships/image" Target="media/image73.png"/><Relationship Id="rId76" Type="http://schemas.openxmlformats.org/officeDocument/2006/relationships/image" Target="media/image74.png"/><Relationship Id="rId77" Type="http://schemas.openxmlformats.org/officeDocument/2006/relationships/image" Target="media/image75.png"/><Relationship Id="rId78" Type="http://schemas.openxmlformats.org/officeDocument/2006/relationships/image" Target="media/image76.png"/><Relationship Id="rId79" Type="http://schemas.openxmlformats.org/officeDocument/2006/relationships/image" Target="media/image77.png"/><Relationship Id="rId80" Type="http://schemas.openxmlformats.org/officeDocument/2006/relationships/image" Target="media/image78.png"/><Relationship Id="rId81" Type="http://schemas.openxmlformats.org/officeDocument/2006/relationships/image" Target="media/image79.png"/><Relationship Id="rId82" Type="http://schemas.openxmlformats.org/officeDocument/2006/relationships/image" Target="media/image80.png"/><Relationship Id="rId83" Type="http://schemas.openxmlformats.org/officeDocument/2006/relationships/image" Target="media/image81.png"/><Relationship Id="rId84" Type="http://schemas.openxmlformats.org/officeDocument/2006/relationships/image" Target="media/image82.png"/><Relationship Id="rId85" Type="http://schemas.openxmlformats.org/officeDocument/2006/relationships/image" Target="media/image83.png"/><Relationship Id="rId86" Type="http://schemas.openxmlformats.org/officeDocument/2006/relationships/image" Target="media/image84.png"/><Relationship Id="rId87" Type="http://schemas.openxmlformats.org/officeDocument/2006/relationships/image" Target="media/image85.png"/><Relationship Id="rId88" Type="http://schemas.openxmlformats.org/officeDocument/2006/relationships/image" Target="media/image86.png"/><Relationship Id="rId89" Type="http://schemas.openxmlformats.org/officeDocument/2006/relationships/image" Target="media/image87.png"/><Relationship Id="rId90" Type="http://schemas.openxmlformats.org/officeDocument/2006/relationships/image" Target="media/image88.png"/><Relationship Id="rId91" Type="http://schemas.openxmlformats.org/officeDocument/2006/relationships/image" Target="media/image89.png"/><Relationship Id="rId92" Type="http://schemas.openxmlformats.org/officeDocument/2006/relationships/image" Target="media/image90.png"/><Relationship Id="rId93" Type="http://schemas.openxmlformats.org/officeDocument/2006/relationships/image" Target="media/image91.png"/><Relationship Id="rId94" Type="http://schemas.openxmlformats.org/officeDocument/2006/relationships/image" Target="media/image92.png"/><Relationship Id="rId95" Type="http://schemas.openxmlformats.org/officeDocument/2006/relationships/image" Target="media/image93.png"/><Relationship Id="rId96" Type="http://schemas.openxmlformats.org/officeDocument/2006/relationships/image" Target="media/image94.png"/><Relationship Id="rId97" Type="http://schemas.openxmlformats.org/officeDocument/2006/relationships/image" Target="media/image95.png"/><Relationship Id="rId98" Type="http://schemas.openxmlformats.org/officeDocument/2006/relationships/image" Target="media/image96.png"/><Relationship Id="rId99" Type="http://schemas.openxmlformats.org/officeDocument/2006/relationships/image" Target="media/image97.png"/><Relationship Id="rId100" Type="http://schemas.openxmlformats.org/officeDocument/2006/relationships/image" Target="media/image98.png"/><Relationship Id="rId101" Type="http://schemas.openxmlformats.org/officeDocument/2006/relationships/image" Target="media/image99.png"/><Relationship Id="rId102" Type="http://schemas.openxmlformats.org/officeDocument/2006/relationships/image" Target="media/image100.png"/><Relationship Id="rId103" Type="http://schemas.openxmlformats.org/officeDocument/2006/relationships/image" Target="media/image101.png"/><Relationship Id="rId104" Type="http://schemas.openxmlformats.org/officeDocument/2006/relationships/image" Target="media/image102.png"/><Relationship Id="rId105" Type="http://schemas.openxmlformats.org/officeDocument/2006/relationships/image" Target="media/image103.png"/><Relationship Id="rId106" Type="http://schemas.openxmlformats.org/officeDocument/2006/relationships/image" Target="media/image104.png"/><Relationship Id="rId107" Type="http://schemas.openxmlformats.org/officeDocument/2006/relationships/image" Target="media/image105.png"/><Relationship Id="rId108" Type="http://schemas.openxmlformats.org/officeDocument/2006/relationships/image" Target="media/image106.png"/><Relationship Id="rId109" Type="http://schemas.openxmlformats.org/officeDocument/2006/relationships/image" Target="media/image107.png"/><Relationship Id="rId110" Type="http://schemas.openxmlformats.org/officeDocument/2006/relationships/image" Target="media/image108.png"/><Relationship Id="rId111" Type="http://schemas.openxmlformats.org/officeDocument/2006/relationships/image" Target="media/image109.png"/><Relationship Id="rId112" Type="http://schemas.openxmlformats.org/officeDocument/2006/relationships/image" Target="media/image110.png"/><Relationship Id="rId113" Type="http://schemas.openxmlformats.org/officeDocument/2006/relationships/image" Target="media/image111.png"/><Relationship Id="rId114" Type="http://schemas.openxmlformats.org/officeDocument/2006/relationships/image" Target="media/image112.png"/><Relationship Id="rId115" Type="http://schemas.openxmlformats.org/officeDocument/2006/relationships/image" Target="media/image113.png"/><Relationship Id="rId116" Type="http://schemas.openxmlformats.org/officeDocument/2006/relationships/image" Target="media/image114.png"/><Relationship Id="rId117" Type="http://schemas.openxmlformats.org/officeDocument/2006/relationships/image" Target="media/image115.png"/><Relationship Id="rId118" Type="http://schemas.openxmlformats.org/officeDocument/2006/relationships/image" Target="media/image116.png"/><Relationship Id="rId119" Type="http://schemas.openxmlformats.org/officeDocument/2006/relationships/image" Target="media/image117.png"/><Relationship Id="rId120" Type="http://schemas.openxmlformats.org/officeDocument/2006/relationships/image" Target="media/image118.png"/><Relationship Id="rId121" Type="http://schemas.openxmlformats.org/officeDocument/2006/relationships/image" Target="media/image119.png"/><Relationship Id="rId122" Type="http://schemas.openxmlformats.org/officeDocument/2006/relationships/image" Target="media/image120.png"/><Relationship Id="rId123" Type="http://schemas.openxmlformats.org/officeDocument/2006/relationships/image" Target="media/image121.png"/><Relationship Id="rId124" Type="http://schemas.openxmlformats.org/officeDocument/2006/relationships/image" Target="media/image122.png"/><Relationship Id="rId125" Type="http://schemas.openxmlformats.org/officeDocument/2006/relationships/image" Target="media/image123.png"/><Relationship Id="rId126" Type="http://schemas.openxmlformats.org/officeDocument/2006/relationships/image" Target="media/image124.png"/><Relationship Id="rId127" Type="http://schemas.openxmlformats.org/officeDocument/2006/relationships/image" Target="media/image125.png"/><Relationship Id="rId128" Type="http://schemas.openxmlformats.org/officeDocument/2006/relationships/image" Target="media/image126.png"/><Relationship Id="rId129" Type="http://schemas.openxmlformats.org/officeDocument/2006/relationships/image" Target="media/image127.png"/><Relationship Id="rId130" Type="http://schemas.openxmlformats.org/officeDocument/2006/relationships/image" Target="media/image128.png"/><Relationship Id="rId131" Type="http://schemas.openxmlformats.org/officeDocument/2006/relationships/image" Target="media/image129.png"/><Relationship Id="rId132" Type="http://schemas.openxmlformats.org/officeDocument/2006/relationships/image" Target="media/image130.png"/><Relationship Id="rId133" Type="http://schemas.openxmlformats.org/officeDocument/2006/relationships/image" Target="media/image131.png"/><Relationship Id="rId134" Type="http://schemas.openxmlformats.org/officeDocument/2006/relationships/image" Target="media/image132.png"/><Relationship Id="rId135" Type="http://schemas.openxmlformats.org/officeDocument/2006/relationships/image" Target="media/image133.png"/><Relationship Id="rId136" Type="http://schemas.openxmlformats.org/officeDocument/2006/relationships/image" Target="media/image134.png"/><Relationship Id="rId137" Type="http://schemas.openxmlformats.org/officeDocument/2006/relationships/image" Target="media/image135.png"/><Relationship Id="rId138" Type="http://schemas.openxmlformats.org/officeDocument/2006/relationships/image" Target="media/image136.png"/><Relationship Id="rId139" Type="http://schemas.openxmlformats.org/officeDocument/2006/relationships/hyperlink" Target="https://github.com/2c9/courses_masters_2021" TargetMode="External"/><Relationship Id="rId140" Type="http://schemas.openxmlformats.org/officeDocument/2006/relationships/image" Target="media/image137.png"/><Relationship Id="rId141" Type="http://schemas.openxmlformats.org/officeDocument/2006/relationships/hyperlink" Target="https://docs.ansible.com/" TargetMode="External"/><Relationship Id="rId142" Type="http://schemas.openxmlformats.org/officeDocument/2006/relationships/image" Target="media/image138.png"/><Relationship Id="rId143" Type="http://schemas.openxmlformats.org/officeDocument/2006/relationships/hyperlink" Target="https://docs.edu.gov.ru/document/c765ab5faa40a1783380c7f39a893a01/download/1263/" TargetMode="External"/><Relationship Id="rId144" Type="http://schemas.openxmlformats.org/officeDocument/2006/relationships/hyperlink" Target="https://storage.yandexcloud.net/teamc-esatk-prod/public_files/d32580ad-58d2-41a6-a20d-afc9d499c892-04fd620ccdc5dfa0fff81dda1a2b0b67.pdf" TargetMode="External"/><Relationship Id="rId145" Type="http://schemas.openxmlformats.org/officeDocument/2006/relationships/hyperlink" Target="https://www.youtube.com/watch?v=mYyamfWx7IU&amp;list=PLmxB7JSpraiep6kr802UDqiAIU-76nGfc&amp;index=15" TargetMode="External"/><Relationship Id="rId146" Type="http://schemas.openxmlformats.org/officeDocument/2006/relationships/image" Target="media/image139.gif"/><Relationship Id="rId147" Type="http://schemas.openxmlformats.org/officeDocument/2006/relationships/image" Target="media/image140.gif"/><Relationship Id="rId148" Type="http://schemas.openxmlformats.org/officeDocument/2006/relationships/hyperlink" Target="https://www.youtube.com/watch?v=wPfN3xT-vFQ&amp;list=PLmxB7JSpraiep6kr802UDqiAIU-76nGfc&amp;index=23" TargetMode="External"/><Relationship Id="rId149" Type="http://schemas.openxmlformats.org/officeDocument/2006/relationships/hyperlink" Target="https://www.youtube.com/watch?v=ocln2_AJ4vo&amp;list=PLmxB7JSpraiep6kr802UDqiAIU-76nGfc&amp;index=20" TargetMode="External"/><Relationship Id="rId150" Type="http://schemas.openxmlformats.org/officeDocument/2006/relationships/image" Target="media/image141.gif"/><Relationship Id="rId151" Type="http://schemas.openxmlformats.org/officeDocument/2006/relationships/hyperlink" Target="https://www.youtube.com/watch?v=_zgRUYLJa4w&amp;list=PLmxB7JSpraiep6kr802UDqiAIU-76nGfc&amp;index=11" TargetMode="External"/><Relationship Id="rId152" Type="http://schemas.openxmlformats.org/officeDocument/2006/relationships/image" Target="media/image142.gif"/><Relationship Id="rId153" Type="http://schemas.openxmlformats.org/officeDocument/2006/relationships/image" Target="media/image143.gif"/><Relationship Id="rId154" Type="http://schemas.openxmlformats.org/officeDocument/2006/relationships/hyperlink" Target="https://www.youtube.com/watch?v=AWc_9Cv6xnQ&amp;list=PLmxB7JSpraiep6kr802UDqiAIU-76nGfc&amp;index=12" TargetMode="External"/><Relationship Id="rId155" Type="http://schemas.openxmlformats.org/officeDocument/2006/relationships/image" Target="media/image144.gif"/><Relationship Id="rId156" Type="http://schemas.openxmlformats.org/officeDocument/2006/relationships/hyperlink" Target="https://www.youtube.com/watch?v=rZsU6Tkgn4g&amp;list=PLmxB7JSpraieH3aScuPs7h77cSEQvPi2A&amp;index=46" TargetMode="External"/><Relationship Id="rId157" Type="http://schemas.openxmlformats.org/officeDocument/2006/relationships/image" Target="media/image145.gif"/><Relationship Id="rId158" Type="http://schemas.openxmlformats.org/officeDocument/2006/relationships/hyperlink" Target="https://www.youtube.com/watch?v=0IQHR6g4zLA&amp;list=PLmxB7JSpraiep6kr802UDqiAIU-76nGfc&amp;index=6" TargetMode="External"/><Relationship Id="rId159" Type="http://schemas.openxmlformats.org/officeDocument/2006/relationships/hyperlink" Target="https://www.youtube.com/watch?v=S4UR6epGonM" TargetMode="External"/><Relationship Id="rId160" Type="http://schemas.openxmlformats.org/officeDocument/2006/relationships/image" Target="media/image146.gif"/><Relationship Id="rId161" Type="http://schemas.openxmlformats.org/officeDocument/2006/relationships/image" Target="media/image147.gif"/><Relationship Id="rId162" Type="http://schemas.openxmlformats.org/officeDocument/2006/relationships/hyperlink" Target="https://www.youtube.com/watch?v=UKBDT56SrF0&amp;t=2394s" TargetMode="External"/><Relationship Id="rId163" Type="http://schemas.openxmlformats.org/officeDocument/2006/relationships/hyperlink" Target="https://www.youtube.com/watch?v=OzD70xRsltc" TargetMode="External"/><Relationship Id="rId164" Type="http://schemas.openxmlformats.org/officeDocument/2006/relationships/hyperlink" Target="https://www.youtube.com/watch?v=OzD70xRsltc" TargetMode="External"/><Relationship Id="rId165" Type="http://schemas.openxmlformats.org/officeDocument/2006/relationships/image" Target="media/image148.gif"/><Relationship Id="rId166" Type="http://schemas.openxmlformats.org/officeDocument/2006/relationships/image" Target="media/image149.gif"/><Relationship Id="rId167" Type="http://schemas.openxmlformats.org/officeDocument/2006/relationships/hyperlink" Target="https://www.youtube.com/watch?v=Asc47EUrCgg" TargetMode="External"/><Relationship Id="rId168" Type="http://schemas.openxmlformats.org/officeDocument/2006/relationships/hyperlink" Target="https://www.youtube.com/watch?v=YdmaZc2L8vE" TargetMode="External"/><Relationship Id="rId169" Type="http://schemas.openxmlformats.org/officeDocument/2006/relationships/image" Target="media/image150.gif"/><Relationship Id="rId170" Type="http://schemas.openxmlformats.org/officeDocument/2006/relationships/image" Target="media/image151.gif"/><Relationship Id="rId171" Type="http://schemas.openxmlformats.org/officeDocument/2006/relationships/hyperlink" Target="https://www.youtube.com/watch?v=3iSb-GR9Ylg" TargetMode="External"/><Relationship Id="rId172" Type="http://schemas.openxmlformats.org/officeDocument/2006/relationships/hyperlink" Target="https://www.youtube.com/watch?v=9iz_jPeO9rs" TargetMode="External"/><Relationship Id="rId173" Type="http://schemas.openxmlformats.org/officeDocument/2006/relationships/image" Target="media/image152.gif"/><Relationship Id="rId174" Type="http://schemas.openxmlformats.org/officeDocument/2006/relationships/hyperlink" Target="https://worldskills.ru/assets/docs/&#1054;&#1073;&#1097;&#1072;&#1103; &#1080;&#1085;&#1092;&#1086;&#1088;&#1084;&#1072;&#1094;&#1080;&#1103; &#1087;&#1086; &#1044;&#1069;.pdf" TargetMode="External"/><Relationship Id="rId175" Type="http://schemas.openxmlformats.org/officeDocument/2006/relationships/image" Target="media/image153.gif"/><Relationship Id="rId176" Type="http://schemas.openxmlformats.org/officeDocument/2006/relationships/image" Target="media/image154.gif"/><Relationship Id="rId177" Type="http://schemas.openxmlformats.org/officeDocument/2006/relationships/hyperlink" Target="https://worldskills.ru/assets/docs/14111/&#1055;&#1088;&#1080;&#1082;&#1072;&#1079; &#1086; &#1052;&#1077;&#1090;&#1086;&#1076;&#1080;&#1082;&#1077; &#1086;&#1088;&#1075;&#1072;&#1085;&#1080;&#1079;&#1072;&#1094;&#1080;&#1080; &#1080; &#1087;&#1088;&#1086;&#1074;&#1077;&#1076;&#1077;&#1085;&#1080;&#1103; &#1044;&#1069;.pdf" TargetMode="External"/><Relationship Id="rId178" Type="http://schemas.openxmlformats.org/officeDocument/2006/relationships/hyperlink" Target="https://worldskills.ru/assets/docs/14111/&#1055;&#1088;&#1080;&#1082;&#1072;&#1079; &#1086; &#1052;&#1077;&#1090;&#1086;&#1076;&#1080;&#1082;&#1077; &#1086;&#1088;&#1075;&#1072;&#1085;&#1080;&#1079;&#1072;&#1094;&#1080;&#1080; &#1080; &#1087;&#1088;&#1086;&#1074;&#1077;&#1076;&#1077;&#1085;&#1080;&#1103; &#1044;&#1069;.pdf" TargetMode="External"/><Relationship Id="rId179" Type="http://schemas.openxmlformats.org/officeDocument/2006/relationships/hyperlink" Target="https://worldskills.ru/assets/docs/14111/&#1055;&#1088;&#1080;&#1082;&#1072;&#1079; &#1086; &#1052;&#1077;&#1090;&#1086;&#1076;&#1080;&#1082;&#1077; &#1086;&#1088;&#1075;&#1072;&#1085;&#1080;&#1079;&#1072;&#1094;&#1080;&#1080; &#1080; &#1087;&#1088;&#1086;&#1074;&#1077;&#1076;&#1077;&#1085;&#1080;&#1103; &#1044;&#1069;.pdf" TargetMode="External"/><Relationship Id="rId180" Type="http://schemas.openxmlformats.org/officeDocument/2006/relationships/hyperlink" Target="https://worldskills.ru/nashi-proektyi/demonstraczionnyij-ekzamen/demonstraczionnyij-ekzamen-2020/demonstraczionnyij-ekzamen-2020/" TargetMode="External"/><Relationship Id="rId181" Type="http://schemas.openxmlformats.org/officeDocument/2006/relationships/image" Target="media/image155.gif"/><Relationship Id="rId182" Type="http://schemas.openxmlformats.org/officeDocument/2006/relationships/header" Target="header1.xml"/><Relationship Id="rId183" Type="http://schemas.openxmlformats.org/officeDocument/2006/relationships/header" Target="header2.xml"/><Relationship Id="rId184" Type="http://schemas.openxmlformats.org/officeDocument/2006/relationships/header" Target="header3.xml"/><Relationship Id="rId185" Type="http://schemas.openxmlformats.org/officeDocument/2006/relationships/numbering" Target="numbering.xml"/><Relationship Id="rId186" Type="http://schemas.openxmlformats.org/officeDocument/2006/relationships/fontTable" Target="fontTable.xml"/><Relationship Id="rId187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437</TotalTime>
  <Application>LibreOffice/6.2.8.2$Linux_x86 LibreOffice_project/20$Build-2</Application>
  <Pages>125</Pages>
  <Words>5696</Words>
  <Characters>39989</Characters>
  <CharactersWithSpaces>45200</CharactersWithSpaces>
  <Paragraphs>849</Paragraphs>
  <Company>SPecialiST RePack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2021-06-21T07:15:00Z</dcterms:created>
  <dc:creator>Evgeniy Kolesnikov</dc:creator>
  <dc:description/>
  <dc:language>ru-RU</dc:language>
  <cp:lastModifiedBy/>
  <cp:lastPrinted>2021-06-07T04:10:00Z</cp:lastPrinted>
  <dcterms:modified xsi:type="dcterms:W3CDTF">2021-06-27T20:13:54Z</dcterms:modified>
  <cp:revision>37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mpany">
    <vt:lpwstr>SPecialiST RePack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